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36" w:rsidRDefault="003E450B" w:rsidP="00667B68">
      <w:pPr>
        <w:shd w:val="clear" w:color="auto" w:fill="FFFFFF"/>
        <w:bidi w:val="0"/>
        <w:spacing w:after="0" w:line="240" w:lineRule="auto"/>
        <w:jc w:val="right"/>
        <w:rPr>
          <w:rFonts w:ascii="inherit" w:eastAsia="Times New Roman" w:hAnsi="inherit" w:cs="Segoe UI"/>
          <w:color w:val="FF0000"/>
          <w:sz w:val="40"/>
          <w:szCs w:val="40"/>
          <w:rtl/>
          <w:lang w:bidi="ar-EG"/>
        </w:rPr>
      </w:pPr>
      <w:bookmarkStart w:id="0" w:name="_GoBack"/>
      <w:bookmarkEnd w:id="0"/>
      <w:r>
        <w:rPr>
          <w:rFonts w:ascii="inherit" w:eastAsia="Times New Roman" w:hAnsi="inherit" w:cs="Segoe UI" w:hint="cs"/>
          <w:noProof/>
          <w:color w:val="FF0000"/>
          <w:sz w:val="40"/>
          <w:szCs w:val="40"/>
          <w:rtl/>
        </w:rPr>
        <w:drawing>
          <wp:anchor distT="0" distB="0" distL="114300" distR="114300" simplePos="0" relativeHeight="251658240" behindDoc="0" locked="0" layoutInCell="1" allowOverlap="1">
            <wp:simplePos x="0" y="0"/>
            <wp:positionH relativeFrom="column">
              <wp:posOffset>24130</wp:posOffset>
            </wp:positionH>
            <wp:positionV relativeFrom="paragraph">
              <wp:posOffset>339725</wp:posOffset>
            </wp:positionV>
            <wp:extent cx="6062345" cy="4550410"/>
            <wp:effectExtent l="19050" t="0" r="0" b="0"/>
            <wp:wrapSquare wrapText="bothSides"/>
            <wp:docPr id="2" name="Picture 1" descr="C:\Users\in touch with toshi\Desktop\-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 touch with toshi\Desktop\-2-638.jpg"/>
                    <pic:cNvPicPr>
                      <a:picLocks noChangeAspect="1" noChangeArrowheads="1"/>
                    </pic:cNvPicPr>
                  </pic:nvPicPr>
                  <pic:blipFill>
                    <a:blip r:embed="rId7" cstate="print"/>
                    <a:srcRect/>
                    <a:stretch>
                      <a:fillRect/>
                    </a:stretch>
                  </pic:blipFill>
                  <pic:spPr bwMode="auto">
                    <a:xfrm>
                      <a:off x="0" y="0"/>
                      <a:ext cx="6062345" cy="4550410"/>
                    </a:xfrm>
                    <a:prstGeom prst="rect">
                      <a:avLst/>
                    </a:prstGeom>
                    <a:noFill/>
                    <a:ln w="9525">
                      <a:noFill/>
                      <a:miter lim="800000"/>
                      <a:headEnd/>
                      <a:tailEnd/>
                    </a:ln>
                  </pic:spPr>
                </pic:pic>
              </a:graphicData>
            </a:graphic>
          </wp:anchor>
        </w:drawing>
      </w:r>
      <w:r>
        <w:rPr>
          <w:rFonts w:ascii="inherit" w:eastAsia="Times New Roman" w:hAnsi="inherit" w:cs="Segoe UI" w:hint="cs"/>
          <w:color w:val="FF0000"/>
          <w:sz w:val="40"/>
          <w:szCs w:val="40"/>
          <w:rtl/>
          <w:lang w:bidi="ar-EG"/>
        </w:rPr>
        <w:t xml:space="preserve">                  </w:t>
      </w:r>
      <w:r w:rsidR="00667B68" w:rsidRPr="00667B68">
        <w:rPr>
          <w:rFonts w:ascii="inherit" w:eastAsia="Times New Roman" w:hAnsi="inherit" w:cs="Segoe UI"/>
          <w:color w:val="FF0000"/>
          <w:sz w:val="40"/>
          <w:szCs w:val="40"/>
          <w:rtl/>
        </w:rPr>
        <w:t>الببليوجرافيا أو علم الكتاب</w:t>
      </w:r>
    </w:p>
    <w:p w:rsidR="00667B68" w:rsidRPr="00767241" w:rsidRDefault="00667B68" w:rsidP="00667B68">
      <w:pPr>
        <w:shd w:val="clear" w:color="auto" w:fill="FFFFFF"/>
        <w:bidi w:val="0"/>
        <w:spacing w:after="0" w:line="240" w:lineRule="auto"/>
        <w:jc w:val="center"/>
        <w:rPr>
          <w:rFonts w:ascii="inherit" w:eastAsia="Times New Roman" w:hAnsi="inherit" w:cs="Segoe UI"/>
          <w:color w:val="050505"/>
          <w:sz w:val="40"/>
          <w:szCs w:val="40"/>
          <w:lang w:bidi="ar-EG"/>
        </w:rPr>
      </w:pPr>
    </w:p>
    <w:p w:rsidR="00726001" w:rsidRDefault="00540936" w:rsidP="00667B68">
      <w:pPr>
        <w:shd w:val="clear" w:color="auto" w:fill="FFFFFF"/>
        <w:bidi w:val="0"/>
        <w:spacing w:after="0" w:line="240" w:lineRule="auto"/>
        <w:jc w:val="right"/>
        <w:rPr>
          <w:rFonts w:ascii="inherit" w:eastAsia="Times New Roman" w:hAnsi="inherit" w:cs="Segoe UI"/>
          <w:color w:val="FF0000"/>
          <w:sz w:val="40"/>
          <w:szCs w:val="40"/>
          <w:rtl/>
          <w:lang w:bidi="ar-EG"/>
        </w:rPr>
      </w:pPr>
      <w:r>
        <w:rPr>
          <w:rFonts w:ascii="inherit" w:eastAsia="Times New Roman" w:hAnsi="inherit" w:cs="Segoe UI" w:hint="cs"/>
          <w:color w:val="FF0000"/>
          <w:sz w:val="40"/>
          <w:szCs w:val="40"/>
          <w:rtl/>
          <w:lang w:bidi="ar-EG"/>
        </w:rPr>
        <w:t>مفهوم  الببليوجرافيا</w:t>
      </w:r>
    </w:p>
    <w:p w:rsidR="00540936" w:rsidRDefault="00540936" w:rsidP="00540936">
      <w:pPr>
        <w:shd w:val="clear" w:color="auto" w:fill="FFFFFF"/>
        <w:bidi w:val="0"/>
        <w:spacing w:after="0" w:line="240" w:lineRule="auto"/>
        <w:jc w:val="right"/>
        <w:rPr>
          <w:rFonts w:ascii="inherit" w:eastAsia="Times New Roman" w:hAnsi="inherit" w:cs="Segoe UI"/>
          <w:color w:val="FF0000"/>
          <w:sz w:val="40"/>
          <w:szCs w:val="40"/>
          <w:rtl/>
          <w:lang w:bidi="ar-EG"/>
        </w:rPr>
      </w:pPr>
    </w:p>
    <w:p w:rsidR="00667B68" w:rsidRPr="00667B68" w:rsidRDefault="00726001" w:rsidP="00540936">
      <w:pPr>
        <w:shd w:val="clear" w:color="auto" w:fill="FFFFFF"/>
        <w:bidi w:val="0"/>
        <w:spacing w:after="0" w:line="240" w:lineRule="auto"/>
        <w:jc w:val="center"/>
        <w:rPr>
          <w:rFonts w:ascii="inherit" w:eastAsia="Times New Roman" w:hAnsi="inherit" w:cs="Segoe UI"/>
          <w:color w:val="FF0000"/>
          <w:sz w:val="40"/>
          <w:szCs w:val="40"/>
          <w:lang w:bidi="ar-EG"/>
        </w:rPr>
      </w:pPr>
      <w:r>
        <w:rPr>
          <w:rFonts w:ascii="inherit" w:eastAsia="Times New Roman" w:hAnsi="inherit" w:cs="Segoe UI" w:hint="cs"/>
          <w:color w:val="FF0000"/>
          <w:sz w:val="40"/>
          <w:szCs w:val="40"/>
          <w:rtl/>
          <w:lang w:bidi="ar-EG"/>
        </w:rPr>
        <w:t>الببليوجرافيا (</w:t>
      </w:r>
      <w:r w:rsidRPr="00667B68">
        <w:rPr>
          <w:rFonts w:ascii="inherit" w:eastAsia="Times New Roman" w:hAnsi="inherit" w:cs="Segoe UI"/>
          <w:color w:val="050505"/>
          <w:sz w:val="40"/>
          <w:szCs w:val="40"/>
          <w:rtl/>
        </w:rPr>
        <w:t>الببليوغرافيا</w:t>
      </w:r>
      <w:r>
        <w:rPr>
          <w:rFonts w:ascii="inherit" w:eastAsia="Times New Roman" w:hAnsi="inherit" w:cs="Segoe UI" w:hint="cs"/>
          <w:color w:val="FF0000"/>
          <w:sz w:val="40"/>
          <w:szCs w:val="40"/>
          <w:rtl/>
          <w:lang w:bidi="ar-EG"/>
        </w:rPr>
        <w:t xml:space="preserve"> )</w:t>
      </w:r>
      <w:r w:rsidR="00667B68" w:rsidRPr="00767241">
        <w:rPr>
          <w:rFonts w:ascii="inherit" w:eastAsia="Times New Roman" w:hAnsi="inherit" w:cs="Segoe UI" w:hint="cs"/>
          <w:color w:val="FF0000"/>
          <w:sz w:val="40"/>
          <w:szCs w:val="40"/>
          <w:rtl/>
          <w:lang w:bidi="ar-EG"/>
        </w:rPr>
        <w:t xml:space="preserve"> </w:t>
      </w:r>
      <w:r>
        <w:rPr>
          <w:rFonts w:ascii="inherit" w:eastAsia="Times New Roman" w:hAnsi="inherit" w:cs="Segoe UI" w:hint="cs"/>
          <w:color w:val="FF0000"/>
          <w:sz w:val="40"/>
          <w:szCs w:val="40"/>
          <w:rtl/>
          <w:lang w:bidi="ar-EG"/>
        </w:rPr>
        <w:t>ومرادفها</w:t>
      </w:r>
    </w:p>
    <w:p w:rsidR="00667B68" w:rsidRPr="00767241" w:rsidRDefault="00667B68" w:rsidP="00540936">
      <w:pPr>
        <w:shd w:val="clear" w:color="auto" w:fill="FFFFFF"/>
        <w:bidi w:val="0"/>
        <w:spacing w:after="0" w:line="240" w:lineRule="auto"/>
        <w:jc w:val="right"/>
        <w:rPr>
          <w:rFonts w:ascii="inherit" w:eastAsia="Times New Roman" w:hAnsi="inherit" w:cs="Segoe UI"/>
          <w:color w:val="050505"/>
          <w:sz w:val="40"/>
          <w:szCs w:val="40"/>
          <w:rtl/>
        </w:rPr>
      </w:pPr>
      <w:r w:rsidRPr="00667B68">
        <w:rPr>
          <w:rFonts w:ascii="inherit" w:eastAsia="Times New Roman" w:hAnsi="inherit" w:cs="Segoe UI"/>
          <w:color w:val="050505"/>
          <w:sz w:val="40"/>
          <w:szCs w:val="40"/>
          <w:rtl/>
        </w:rPr>
        <w:t xml:space="preserve">(الوراقيات </w:t>
      </w:r>
      <w:r w:rsidR="00726001">
        <w:rPr>
          <w:rFonts w:ascii="inherit" w:eastAsia="Times New Roman" w:hAnsi="inherit" w:cs="Segoe UI" w:hint="cs"/>
          <w:color w:val="050505"/>
          <w:sz w:val="40"/>
          <w:szCs w:val="40"/>
          <w:rtl/>
        </w:rPr>
        <w:t>)</w:t>
      </w:r>
      <w:r w:rsidRPr="00667B68">
        <w:rPr>
          <w:rFonts w:ascii="inherit" w:eastAsia="Times New Roman" w:hAnsi="inherit" w:cs="Segoe UI"/>
          <w:color w:val="050505"/>
          <w:sz w:val="40"/>
          <w:szCs w:val="40"/>
          <w:rtl/>
        </w:rPr>
        <w:t>وهو مصطلح من اصل يوناني ظهر فى القرن الخامس ق .م ويتكون من مقطعين أساسيين " ببليو " ومعناها ك</w:t>
      </w:r>
      <w:r w:rsidRPr="00767241">
        <w:rPr>
          <w:rFonts w:ascii="inherit" w:eastAsia="Times New Roman" w:hAnsi="inherit" w:cs="Segoe UI"/>
          <w:color w:val="050505"/>
          <w:sz w:val="40"/>
          <w:szCs w:val="40"/>
          <w:rtl/>
        </w:rPr>
        <w:t xml:space="preserve">تاب ، و " جراف " وتعني نسخ ، </w:t>
      </w:r>
      <w:r w:rsidRPr="00767241">
        <w:rPr>
          <w:rFonts w:ascii="inherit" w:eastAsia="Times New Roman" w:hAnsi="inherit" w:cs="Segoe UI" w:hint="cs"/>
          <w:color w:val="050505"/>
          <w:sz w:val="40"/>
          <w:szCs w:val="40"/>
          <w:rtl/>
        </w:rPr>
        <w:t>ومن ثم</w:t>
      </w:r>
      <w:r w:rsidRPr="00667B68">
        <w:rPr>
          <w:rFonts w:ascii="inherit" w:eastAsia="Times New Roman" w:hAnsi="inherit" w:cs="Segoe UI"/>
          <w:color w:val="050505"/>
          <w:sz w:val="40"/>
          <w:szCs w:val="40"/>
          <w:rtl/>
        </w:rPr>
        <w:t xml:space="preserve"> فإن الببليوجرافيا كانت تعني قديماً " نسخ الكتب" وهذا المصطلح انتقل</w:t>
      </w:r>
      <w:r w:rsidRPr="00767241">
        <w:rPr>
          <w:rFonts w:ascii="inherit" w:eastAsia="Times New Roman" w:hAnsi="inherit" w:cs="Segoe UI"/>
          <w:color w:val="050505"/>
          <w:sz w:val="40"/>
          <w:szCs w:val="40"/>
          <w:rtl/>
        </w:rPr>
        <w:t xml:space="preserve"> </w:t>
      </w:r>
      <w:r w:rsidRPr="00667B68">
        <w:rPr>
          <w:rFonts w:ascii="inherit" w:eastAsia="Times New Roman" w:hAnsi="inherit" w:cs="Segoe UI"/>
          <w:color w:val="050505"/>
          <w:sz w:val="40"/>
          <w:szCs w:val="40"/>
          <w:rtl/>
        </w:rPr>
        <w:t xml:space="preserve"> بعد </w:t>
      </w:r>
      <w:r w:rsidRPr="00767241">
        <w:rPr>
          <w:rFonts w:ascii="inherit" w:eastAsia="Times New Roman" w:hAnsi="inherit" w:cs="Segoe UI" w:hint="cs"/>
          <w:color w:val="050505"/>
          <w:sz w:val="40"/>
          <w:szCs w:val="40"/>
          <w:rtl/>
        </w:rPr>
        <w:t xml:space="preserve"> ذلك </w:t>
      </w:r>
      <w:r w:rsidRPr="00667B68">
        <w:rPr>
          <w:rFonts w:ascii="inherit" w:eastAsia="Times New Roman" w:hAnsi="inherit" w:cs="Segoe UI"/>
          <w:color w:val="050505"/>
          <w:sz w:val="40"/>
          <w:szCs w:val="40"/>
          <w:rtl/>
        </w:rPr>
        <w:t>إلى اللغات الأوربية واللاتينية و</w:t>
      </w:r>
      <w:r w:rsidRPr="00767241">
        <w:rPr>
          <w:rFonts w:ascii="inherit" w:eastAsia="Times New Roman" w:hAnsi="inherit" w:cs="Segoe UI" w:hint="cs"/>
          <w:color w:val="050505"/>
          <w:sz w:val="40"/>
          <w:szCs w:val="40"/>
          <w:rtl/>
        </w:rPr>
        <w:t xml:space="preserve">قد </w:t>
      </w:r>
      <w:r w:rsidRPr="00667B68">
        <w:rPr>
          <w:rFonts w:ascii="inherit" w:eastAsia="Times New Roman" w:hAnsi="inherit" w:cs="Segoe UI"/>
          <w:color w:val="050505"/>
          <w:sz w:val="40"/>
          <w:szCs w:val="40"/>
          <w:rtl/>
        </w:rPr>
        <w:t>ارتبط بمصطلحات أخرى مثل التأريخ الفكر</w:t>
      </w:r>
      <w:r w:rsidRPr="00767241">
        <w:rPr>
          <w:rFonts w:ascii="inherit" w:eastAsia="Times New Roman" w:hAnsi="inherit" w:cs="Segoe UI"/>
          <w:color w:val="050505"/>
          <w:sz w:val="40"/>
          <w:szCs w:val="40"/>
          <w:rtl/>
        </w:rPr>
        <w:t xml:space="preserve">ي والوراقة - والببليوجرافيا </w:t>
      </w:r>
      <w:r w:rsidRPr="00667B68">
        <w:rPr>
          <w:rFonts w:ascii="inherit" w:eastAsia="Times New Roman" w:hAnsi="inherit" w:cs="Segoe UI"/>
          <w:color w:val="050505"/>
          <w:sz w:val="40"/>
          <w:szCs w:val="40"/>
          <w:rtl/>
        </w:rPr>
        <w:t xml:space="preserve"> بمفاهيمها الحديثة</w:t>
      </w:r>
      <w:r w:rsidRPr="00767241">
        <w:rPr>
          <w:rFonts w:ascii="inherit" w:eastAsia="Times New Roman" w:hAnsi="inherit" w:cs="Segoe UI" w:hint="cs"/>
          <w:color w:val="050505"/>
          <w:sz w:val="40"/>
          <w:szCs w:val="40"/>
          <w:rtl/>
        </w:rPr>
        <w:t xml:space="preserve"> هي عبارة عن"</w:t>
      </w:r>
      <w:r w:rsidRPr="00667B68">
        <w:rPr>
          <w:rFonts w:ascii="inherit" w:eastAsia="Times New Roman" w:hAnsi="inherit" w:cs="Segoe UI"/>
          <w:color w:val="050505"/>
          <w:sz w:val="40"/>
          <w:szCs w:val="40"/>
          <w:rtl/>
        </w:rPr>
        <w:t xml:space="preserve"> الإعداد الفني للمواد والوصف المادي للكتب </w:t>
      </w:r>
      <w:r w:rsidRPr="00667B68">
        <w:rPr>
          <w:rFonts w:ascii="inherit" w:eastAsia="Times New Roman" w:hAnsi="inherit" w:cs="Segoe UI"/>
          <w:color w:val="050505"/>
          <w:sz w:val="40"/>
          <w:szCs w:val="40"/>
          <w:rtl/>
        </w:rPr>
        <w:lastRenderedPageBreak/>
        <w:t>والمصادر الأخرى والنشر وتنظيم البيانات الببليوجرافية ...الخ</w:t>
      </w:r>
      <w:r w:rsidRPr="00767241">
        <w:rPr>
          <w:rFonts w:ascii="inherit" w:eastAsia="Times New Roman" w:hAnsi="inherit" w:cs="Segoe UI" w:hint="cs"/>
          <w:color w:val="050505"/>
          <w:sz w:val="40"/>
          <w:szCs w:val="40"/>
          <w:rtl/>
        </w:rPr>
        <w:t>"</w:t>
      </w:r>
      <w:r w:rsidRPr="00667B68">
        <w:rPr>
          <w:rFonts w:ascii="inherit" w:eastAsia="Times New Roman" w:hAnsi="inherit" w:cs="Segoe UI"/>
          <w:color w:val="050505"/>
          <w:sz w:val="40"/>
          <w:szCs w:val="40"/>
          <w:rtl/>
        </w:rPr>
        <w:t xml:space="preserve"> ، </w:t>
      </w:r>
      <w:r w:rsidRPr="00767241">
        <w:rPr>
          <w:rFonts w:ascii="inherit" w:eastAsia="Times New Roman" w:hAnsi="inherit" w:cs="Segoe UI" w:hint="cs"/>
          <w:color w:val="050505"/>
          <w:sz w:val="40"/>
          <w:szCs w:val="40"/>
          <w:rtl/>
        </w:rPr>
        <w:t xml:space="preserve">كماانها تعد </w:t>
      </w:r>
      <w:r w:rsidRPr="00667B68">
        <w:rPr>
          <w:rFonts w:ascii="inherit" w:eastAsia="Times New Roman" w:hAnsi="inherit" w:cs="Segoe UI"/>
          <w:color w:val="050505"/>
          <w:sz w:val="40"/>
          <w:szCs w:val="40"/>
          <w:rtl/>
        </w:rPr>
        <w:t xml:space="preserve"> " قائمة للوثائق والكتب والخرائط والتسجيلات الصوتي</w:t>
      </w:r>
      <w:r w:rsidRPr="00767241">
        <w:rPr>
          <w:rFonts w:ascii="inherit" w:eastAsia="Times New Roman" w:hAnsi="inherit" w:cs="Segoe UI"/>
          <w:color w:val="050505"/>
          <w:sz w:val="40"/>
          <w:szCs w:val="40"/>
          <w:rtl/>
        </w:rPr>
        <w:t xml:space="preserve">ة والمخطوطات والمصادر الأخرى </w:t>
      </w:r>
      <w:r w:rsidRPr="00767241">
        <w:rPr>
          <w:rFonts w:ascii="inherit" w:eastAsia="Times New Roman" w:hAnsi="inherit" w:cs="Segoe UI" w:hint="cs"/>
          <w:color w:val="050505"/>
          <w:sz w:val="40"/>
          <w:szCs w:val="40"/>
          <w:rtl/>
        </w:rPr>
        <w:t>بل هي</w:t>
      </w:r>
      <w:r w:rsidRPr="00667B68">
        <w:rPr>
          <w:rFonts w:ascii="inherit" w:eastAsia="Times New Roman" w:hAnsi="inherit" w:cs="Segoe UI"/>
          <w:color w:val="050505"/>
          <w:sz w:val="40"/>
          <w:szCs w:val="40"/>
          <w:rtl/>
        </w:rPr>
        <w:t xml:space="preserve"> فن تقديم المع</w:t>
      </w:r>
      <w:r w:rsidRPr="00767241">
        <w:rPr>
          <w:rFonts w:ascii="inherit" w:eastAsia="Times New Roman" w:hAnsi="inherit" w:cs="Segoe UI"/>
          <w:color w:val="050505"/>
          <w:sz w:val="40"/>
          <w:szCs w:val="40"/>
          <w:rtl/>
        </w:rPr>
        <w:t>لومات عن الكتب والمصادر والطر</w:t>
      </w:r>
      <w:r w:rsidRPr="00767241">
        <w:rPr>
          <w:rFonts w:ascii="inherit" w:eastAsia="Times New Roman" w:hAnsi="inherit" w:cs="Segoe UI" w:hint="cs"/>
          <w:color w:val="050505"/>
          <w:sz w:val="40"/>
          <w:szCs w:val="40"/>
          <w:rtl/>
        </w:rPr>
        <w:t>ق</w:t>
      </w:r>
      <w:r w:rsidRPr="00667B68">
        <w:rPr>
          <w:rFonts w:ascii="inherit" w:eastAsia="Times New Roman" w:hAnsi="inherit" w:cs="Segoe UI"/>
          <w:color w:val="050505"/>
          <w:sz w:val="40"/>
          <w:szCs w:val="40"/>
          <w:rtl/>
        </w:rPr>
        <w:t xml:space="preserve"> المناسبة لتنظيمها فى المكتبات أو خلال الفهارس" </w:t>
      </w:r>
      <w:r w:rsidRPr="00767241">
        <w:rPr>
          <w:rFonts w:ascii="inherit" w:eastAsia="Times New Roman" w:hAnsi="inherit" w:cs="Segoe UI"/>
          <w:color w:val="050505"/>
          <w:sz w:val="40"/>
          <w:szCs w:val="40"/>
          <w:rtl/>
        </w:rPr>
        <w:t>–</w:t>
      </w:r>
    </w:p>
    <w:p w:rsidR="00667B68" w:rsidRPr="00667B68" w:rsidRDefault="00667B68" w:rsidP="00540936">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أما فى الإنتاج الفكري العربي فقد أكدت الدلائل على ظهور الوراقين وانتشار مهنة الوراقة" نسخ الكتب " وارتباطها بالببليوجرافيا فى العصر العباسي كما عرفها ابن خلدون فى مقدمته بأنها ( مهنة ترتبط بنسخ الكتب وتصحيحها وتنقيحها وتنظيم معلوماتها وتجليدها وتوزيعها ) ، وقد تتطور هذا المفهوم فأصبح يعني " فن الكتابة عن الكتب " وفى بدايات القرن العشرين تكرر مصطلح الببليوجرافيا واصبح يسمى " علم الفهرسة أو علم الببليوجرافيا "</w:t>
      </w:r>
      <w:r w:rsidRPr="00667B68">
        <w:rPr>
          <w:rFonts w:ascii="inherit" w:eastAsia="Times New Roman" w:hAnsi="inherit" w:cs="Segoe UI"/>
          <w:color w:val="050505"/>
          <w:sz w:val="40"/>
          <w:szCs w:val="40"/>
        </w:rPr>
        <w:t>.</w:t>
      </w:r>
    </w:p>
    <w:p w:rsidR="00667B68" w:rsidRPr="00667B68" w:rsidRDefault="00667B68" w:rsidP="00667B68">
      <w:pPr>
        <w:shd w:val="clear" w:color="auto" w:fill="FFFFFF"/>
        <w:bidi w:val="0"/>
        <w:spacing w:after="0" w:line="240" w:lineRule="auto"/>
        <w:jc w:val="right"/>
        <w:rPr>
          <w:rFonts w:ascii="inherit" w:eastAsia="Times New Roman" w:hAnsi="inherit" w:cs="Segoe UI"/>
          <w:color w:val="FF0000"/>
          <w:sz w:val="40"/>
          <w:szCs w:val="40"/>
        </w:rPr>
      </w:pPr>
      <w:r w:rsidRPr="00667B68">
        <w:rPr>
          <w:rFonts w:ascii="inherit" w:eastAsia="Times New Roman" w:hAnsi="inherit" w:cs="Segoe UI"/>
          <w:color w:val="FF0000"/>
          <w:sz w:val="40"/>
          <w:szCs w:val="40"/>
          <w:rtl/>
        </w:rPr>
        <w:t>ومن التعريفات السابقة يمكننا استخلاص التعريف التالي</w:t>
      </w:r>
      <w:r w:rsidRPr="00667B68">
        <w:rPr>
          <w:rFonts w:ascii="inherit" w:eastAsia="Times New Roman" w:hAnsi="inherit" w:cs="Segoe UI"/>
          <w:color w:val="FF0000"/>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767241">
        <w:rPr>
          <w:rFonts w:ascii="inherit" w:eastAsia="Times New Roman" w:hAnsi="inherit" w:cs="Segoe UI" w:hint="cs"/>
          <w:color w:val="050505"/>
          <w:sz w:val="40"/>
          <w:szCs w:val="40"/>
          <w:rtl/>
          <w:lang w:bidi="ar-EG"/>
        </w:rPr>
        <w:t xml:space="preserve">1- </w:t>
      </w:r>
      <w:r w:rsidRPr="00667B68">
        <w:rPr>
          <w:rFonts w:ascii="inherit" w:eastAsia="Times New Roman" w:hAnsi="inherit" w:cs="Segoe UI"/>
          <w:color w:val="050505"/>
          <w:sz w:val="40"/>
          <w:szCs w:val="40"/>
          <w:rtl/>
        </w:rPr>
        <w:t>الببليوجرافيا " الببليوغرافيا " علم وفن يدرس ويرتبط بإعداد الوصف المادي لمصادر المعلومات والإنتاج الفكري والمواد بأشكالها فى مجال معين أو فى مجموعة مجالات كما يرتبط أيضاً بنسخها وإصدارها وتوزيعها وتقنين البيانات الوصفية لها ، وإعداد مداخل مرتبة إما هجائياً أو زمنياً أو موضوعياً أو بأي أساليب أخرى لاسترجاعها</w:t>
      </w:r>
      <w:r w:rsidRPr="00667B68">
        <w:rPr>
          <w:rFonts w:ascii="inherit" w:eastAsia="Times New Roman" w:hAnsi="inherit" w:cs="Segoe UI"/>
          <w:color w:val="050505"/>
          <w:sz w:val="40"/>
          <w:szCs w:val="40"/>
        </w:rPr>
        <w:t xml:space="preserve"> .</w:t>
      </w:r>
    </w:p>
    <w:p w:rsidR="00667B68" w:rsidRPr="00767241" w:rsidRDefault="00667B68" w:rsidP="00667B68">
      <w:pPr>
        <w:shd w:val="clear" w:color="auto" w:fill="FFFFFF"/>
        <w:bidi w:val="0"/>
        <w:spacing w:after="0" w:line="240" w:lineRule="auto"/>
        <w:jc w:val="right"/>
        <w:rPr>
          <w:rFonts w:ascii="inherit" w:eastAsia="Times New Roman" w:hAnsi="inherit" w:cs="Segoe UI"/>
          <w:color w:val="050505"/>
          <w:sz w:val="40"/>
          <w:szCs w:val="40"/>
        </w:rPr>
      </w:pPr>
    </w:p>
    <w:p w:rsidR="00667B68" w:rsidRPr="00767241" w:rsidRDefault="00667B68" w:rsidP="00667B68">
      <w:pPr>
        <w:shd w:val="clear" w:color="auto" w:fill="FFFFFF"/>
        <w:bidi w:val="0"/>
        <w:spacing w:after="0" w:line="240" w:lineRule="auto"/>
        <w:jc w:val="right"/>
        <w:rPr>
          <w:rFonts w:ascii="inherit" w:eastAsia="Times New Roman" w:hAnsi="inherit" w:cs="Segoe UI"/>
          <w:color w:val="050505"/>
          <w:sz w:val="40"/>
          <w:szCs w:val="40"/>
          <w:rtl/>
        </w:rPr>
      </w:pP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FF0000"/>
          <w:sz w:val="40"/>
          <w:szCs w:val="40"/>
          <w:rtl/>
        </w:rPr>
        <w:t>أهمية الببليوجرافيات</w:t>
      </w:r>
      <w:r w:rsidRPr="00667B68">
        <w:rPr>
          <w:rFonts w:ascii="inherit" w:eastAsia="Times New Roman" w:hAnsi="inherit" w:cs="Segoe UI"/>
          <w:color w:val="FF0000"/>
          <w:sz w:val="40"/>
          <w:szCs w:val="40"/>
        </w:rPr>
        <w:t xml:space="preserve"> </w:t>
      </w:r>
    </w:p>
    <w:p w:rsidR="00667B68" w:rsidRPr="00667B68" w:rsidRDefault="00F81523" w:rsidP="00726001">
      <w:pPr>
        <w:shd w:val="clear" w:color="auto" w:fill="FFFFFF"/>
        <w:bidi w:val="0"/>
        <w:spacing w:after="0" w:line="240" w:lineRule="auto"/>
        <w:jc w:val="right"/>
        <w:rPr>
          <w:rFonts w:ascii="inherit" w:eastAsia="Times New Roman" w:hAnsi="inherit" w:cs="Segoe UI"/>
          <w:color w:val="050505"/>
          <w:sz w:val="40"/>
          <w:szCs w:val="40"/>
        </w:rPr>
      </w:pPr>
      <w:r w:rsidRPr="00767241">
        <w:rPr>
          <w:rFonts w:ascii="inherit" w:eastAsia="Times New Roman" w:hAnsi="inherit" w:cs="Segoe UI" w:hint="cs"/>
          <w:color w:val="050505"/>
          <w:sz w:val="40"/>
          <w:szCs w:val="40"/>
          <w:rtl/>
        </w:rPr>
        <w:t xml:space="preserve">- </w:t>
      </w:r>
      <w:r w:rsidR="00667B68" w:rsidRPr="00767241">
        <w:rPr>
          <w:rFonts w:ascii="inherit" w:eastAsia="Times New Roman" w:hAnsi="inherit" w:cs="Segoe UI"/>
          <w:color w:val="050505"/>
          <w:sz w:val="40"/>
          <w:szCs w:val="40"/>
          <w:rtl/>
        </w:rPr>
        <w:t>ت</w:t>
      </w:r>
      <w:r w:rsidR="00667B68" w:rsidRPr="00767241">
        <w:rPr>
          <w:rFonts w:ascii="inherit" w:eastAsia="Times New Roman" w:hAnsi="inherit" w:cs="Segoe UI" w:hint="cs"/>
          <w:color w:val="050505"/>
          <w:sz w:val="40"/>
          <w:szCs w:val="40"/>
          <w:rtl/>
        </w:rPr>
        <w:t>عمل علي مد</w:t>
      </w:r>
      <w:r w:rsidR="00667B68" w:rsidRPr="00667B68">
        <w:rPr>
          <w:rFonts w:ascii="inherit" w:eastAsia="Times New Roman" w:hAnsi="inherit" w:cs="Segoe UI"/>
          <w:color w:val="050505"/>
          <w:sz w:val="40"/>
          <w:szCs w:val="40"/>
          <w:rtl/>
        </w:rPr>
        <w:t xml:space="preserve"> المستفيدين بالبيانات الببليوجرافية ( الوصفية ) للمصادر فى مجالات اهتمامهم لكي يقرروا مدى حاجتهم للرجوع إلى المادة الأصلية ومصدر المعلومات الحقيقي مثل اسم المؤلف </w:t>
      </w:r>
      <w:r w:rsidR="00667B68" w:rsidRPr="00667B68">
        <w:rPr>
          <w:rFonts w:ascii="inherit" w:eastAsia="Times New Roman" w:hAnsi="inherit" w:cs="Segoe UI"/>
          <w:color w:val="050505"/>
          <w:sz w:val="40"/>
          <w:szCs w:val="40"/>
          <w:rtl/>
        </w:rPr>
        <w:lastRenderedPageBreak/>
        <w:t>وعنوان المصدر والطبعة وبيانات النشر والوصف المادي والسلسلة والرقم المعياري ...إلخ</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لها دور هام فى تفعيل البحث العلمي حيث تساعد الباحثين فى إعداد الدراسات الأكاديمية والرسائل الجامعية من خلال إحاطتهم بأحدث المصادر فى مجالات اهتماماتهم سواء كانت كتب أو دوريات أو مواد سمعية وبصرية أو مصادر إلكترونية أو مصادر مرجعية مطبوعة أو محوسبة</w:t>
      </w:r>
    </w:p>
    <w:p w:rsidR="00667B68" w:rsidRPr="00667B68" w:rsidRDefault="00F81523" w:rsidP="00726001">
      <w:pPr>
        <w:shd w:val="clear" w:color="auto" w:fill="FFFFFF"/>
        <w:bidi w:val="0"/>
        <w:spacing w:after="0" w:line="240" w:lineRule="auto"/>
        <w:jc w:val="right"/>
        <w:rPr>
          <w:rFonts w:ascii="inherit" w:eastAsia="Times New Roman" w:hAnsi="inherit" w:cs="Segoe UI"/>
          <w:color w:val="050505"/>
          <w:sz w:val="40"/>
          <w:szCs w:val="40"/>
        </w:rPr>
      </w:pPr>
      <w:r w:rsidRPr="00767241">
        <w:rPr>
          <w:rFonts w:ascii="inherit" w:eastAsia="Times New Roman" w:hAnsi="inherit" w:cs="Segoe UI" w:hint="cs"/>
          <w:color w:val="050505"/>
          <w:sz w:val="40"/>
          <w:szCs w:val="40"/>
          <w:rtl/>
          <w:lang w:bidi="ar-EG"/>
        </w:rPr>
        <w:t xml:space="preserve">- </w:t>
      </w:r>
      <w:r w:rsidR="00667B68" w:rsidRPr="00667B68">
        <w:rPr>
          <w:rFonts w:ascii="inherit" w:eastAsia="Times New Roman" w:hAnsi="inherit" w:cs="Segoe UI"/>
          <w:color w:val="050505"/>
          <w:sz w:val="40"/>
          <w:szCs w:val="40"/>
          <w:rtl/>
        </w:rPr>
        <w:t>تفيد المكتبات فى عمليات التزويد واختيار وتنمية المجموعات المكتبية والتعريف بالمؤلفات المنشورة و الموجودة في الأسواق كما تيسر عمليات تبادل الإعارة بين المكتبات</w:t>
      </w:r>
      <w:r w:rsidR="00667B68" w:rsidRPr="00667B68">
        <w:rPr>
          <w:rFonts w:ascii="inherit" w:eastAsia="Times New Roman" w:hAnsi="inherit" w:cs="Segoe UI"/>
          <w:color w:val="050505"/>
          <w:sz w:val="40"/>
          <w:szCs w:val="40"/>
        </w:rPr>
        <w:t xml:space="preserve"> </w:t>
      </w:r>
      <w:r w:rsidR="00667B68" w:rsidRPr="00667B68">
        <w:rPr>
          <w:rFonts w:ascii="inherit" w:eastAsia="Times New Roman" w:hAnsi="inherit" w:cs="Segoe UI"/>
          <w:color w:val="050505"/>
          <w:sz w:val="40"/>
          <w:szCs w:val="40"/>
          <w:rtl/>
        </w:rPr>
        <w:t>المساهمة في التقدم العلمي للمجتمع والارتقاء بخدمات المعلومات وتنويعها وتوفير الوقت والجهد من خلال الإطلاع على أحدث الإصدارات فى مختلف المجالات العلمية</w:t>
      </w:r>
    </w:p>
    <w:p w:rsidR="00F81523" w:rsidRPr="00767241" w:rsidRDefault="00F81523" w:rsidP="0072600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 xml:space="preserve">- </w:t>
      </w:r>
      <w:r w:rsidR="00667B68" w:rsidRPr="00667B68">
        <w:rPr>
          <w:rFonts w:ascii="inherit" w:eastAsia="Times New Roman" w:hAnsi="inherit" w:cs="Segoe UI"/>
          <w:color w:val="050505"/>
          <w:sz w:val="40"/>
          <w:szCs w:val="40"/>
          <w:rtl/>
        </w:rPr>
        <w:t>توفير إحصاءات وأرقام حول الإنتاج الفكري ليستفيد منها الباحثون فى مجالات الدراسات والبحوث الببليومترية (دراسات القياسات الإحصائية للإنتاج الفكري</w:t>
      </w:r>
    </w:p>
    <w:p w:rsidR="00F81523" w:rsidRPr="00767241" w:rsidRDefault="00F81523" w:rsidP="00F81523">
      <w:pPr>
        <w:shd w:val="clear" w:color="auto" w:fill="FFFFFF"/>
        <w:bidi w:val="0"/>
        <w:spacing w:after="0" w:line="240" w:lineRule="auto"/>
        <w:jc w:val="right"/>
        <w:rPr>
          <w:rFonts w:ascii="inherit" w:eastAsia="Times New Roman" w:hAnsi="inherit" w:cs="Segoe UI"/>
          <w:color w:val="050505"/>
          <w:sz w:val="40"/>
          <w:szCs w:val="40"/>
        </w:rPr>
      </w:pPr>
    </w:p>
    <w:p w:rsidR="00F81523" w:rsidRPr="00767241" w:rsidRDefault="00F81523" w:rsidP="00F81523">
      <w:pPr>
        <w:shd w:val="clear" w:color="auto" w:fill="FFFFFF"/>
        <w:bidi w:val="0"/>
        <w:spacing w:after="0" w:line="240" w:lineRule="auto"/>
        <w:jc w:val="right"/>
        <w:rPr>
          <w:rFonts w:ascii="inherit" w:eastAsia="Times New Roman" w:hAnsi="inherit" w:cs="Segoe UI"/>
          <w:color w:val="050505"/>
          <w:sz w:val="40"/>
          <w:szCs w:val="40"/>
          <w:lang w:bidi="ar-EG"/>
        </w:rPr>
      </w:pPr>
    </w:p>
    <w:p w:rsidR="00667B68" w:rsidRPr="00667B68" w:rsidRDefault="00667B68" w:rsidP="00F81523">
      <w:pPr>
        <w:shd w:val="clear" w:color="auto" w:fill="FFFFFF"/>
        <w:bidi w:val="0"/>
        <w:spacing w:after="0" w:line="240" w:lineRule="auto"/>
        <w:jc w:val="right"/>
        <w:rPr>
          <w:rFonts w:ascii="inherit" w:eastAsia="Times New Roman" w:hAnsi="inherit" w:cs="Segoe UI"/>
          <w:color w:val="FF0000"/>
          <w:sz w:val="40"/>
          <w:szCs w:val="40"/>
        </w:rPr>
      </w:pPr>
      <w:r w:rsidRPr="00667B68">
        <w:rPr>
          <w:rFonts w:ascii="inherit" w:eastAsia="Times New Roman" w:hAnsi="inherit" w:cs="Segoe UI"/>
          <w:color w:val="FF0000"/>
          <w:sz w:val="40"/>
          <w:szCs w:val="40"/>
          <w:rtl/>
        </w:rPr>
        <w:t>وعملية الضبط الببليوجرافي لها أهداف رئيسية تتمثل فى حصر الآتي</w:t>
      </w:r>
      <w:r w:rsidRPr="00667B68">
        <w:rPr>
          <w:rFonts w:ascii="inherit" w:eastAsia="Times New Roman" w:hAnsi="inherit" w:cs="Segoe UI"/>
          <w:color w:val="FF0000"/>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المواد الصادرة بلغة من اللغات</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شكل محدد من أشكال الإنتاج الفكري كالكتب أو الدوريات أو المواد السمعية والبصرية أو البحوث</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مواد موجهة إلى فئات محددة من المستفيدين مثل الأطفال والكبار والمتخصصين</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lastRenderedPageBreak/>
        <w:t>مؤلفات متخصصة فى أحد المجالات أو فى موضوعات متصلة ببعضها البعض</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مؤلفات لكبار المؤلفين والعلماء</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مواد مترجمة من لغة إلى لغة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مواد صادرة عن دور النشر التجارية أو هيئات مهنية محددة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مؤلفات ترتبط بأحد المناسبات كالأعياد الوطنية والدينية أو معارض الكتب وغيرها</w:t>
      </w:r>
      <w:r w:rsidRPr="00667B68">
        <w:rPr>
          <w:rFonts w:ascii="inherit" w:eastAsia="Times New Roman" w:hAnsi="inherit" w:cs="Segoe UI"/>
          <w:color w:val="050505"/>
          <w:sz w:val="40"/>
          <w:szCs w:val="40"/>
        </w:rPr>
        <w:t xml:space="preserve"> ...</w:t>
      </w:r>
    </w:p>
    <w:p w:rsidR="00667B68" w:rsidRPr="00767241" w:rsidRDefault="00667B68" w:rsidP="00F81523">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مواد صدرت فى قطر معين أو مجموعة من الأقطار التى قد تربطها مصالح أو سمات مشتركة فيما بينها</w:t>
      </w:r>
      <w:r w:rsidRPr="00667B68">
        <w:rPr>
          <w:rFonts w:ascii="inherit" w:eastAsia="Times New Roman" w:hAnsi="inherit" w:cs="Segoe UI"/>
          <w:color w:val="050505"/>
          <w:sz w:val="40"/>
          <w:szCs w:val="40"/>
        </w:rPr>
        <w:t xml:space="preserve"> </w:t>
      </w:r>
    </w:p>
    <w:p w:rsidR="0080518F" w:rsidRPr="00667B68" w:rsidRDefault="0080518F" w:rsidP="0080518F">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مجموعة مؤلفات صدرت خلال فترة زمنية </w:t>
      </w:r>
      <w:proofErr w:type="gramStart"/>
      <w:r w:rsidRPr="00667B68">
        <w:rPr>
          <w:rFonts w:ascii="inherit" w:eastAsia="Times New Roman" w:hAnsi="inherit" w:cs="Segoe UI"/>
          <w:color w:val="050505"/>
          <w:sz w:val="40"/>
          <w:szCs w:val="40"/>
          <w:rtl/>
        </w:rPr>
        <w:t>معينة</w:t>
      </w:r>
      <w:r w:rsidRPr="00667B68">
        <w:rPr>
          <w:rFonts w:ascii="inherit" w:eastAsia="Times New Roman" w:hAnsi="inherit" w:cs="Segoe UI"/>
          <w:color w:val="050505"/>
          <w:sz w:val="40"/>
          <w:szCs w:val="40"/>
        </w:rPr>
        <w:t xml:space="preserve"> .</w:t>
      </w:r>
      <w:proofErr w:type="gramEnd"/>
    </w:p>
    <w:p w:rsidR="00F81523" w:rsidRPr="00667B68" w:rsidRDefault="00F81523" w:rsidP="00F81523">
      <w:pPr>
        <w:shd w:val="clear" w:color="auto" w:fill="FFFFFF"/>
        <w:bidi w:val="0"/>
        <w:spacing w:after="0" w:line="240" w:lineRule="auto"/>
        <w:jc w:val="right"/>
        <w:rPr>
          <w:rFonts w:ascii="inherit" w:eastAsia="Times New Roman" w:hAnsi="inherit" w:cs="Segoe UI"/>
          <w:color w:val="050505"/>
          <w:sz w:val="40"/>
          <w:szCs w:val="40"/>
        </w:rPr>
      </w:pPr>
    </w:p>
    <w:p w:rsidR="00F81523" w:rsidRPr="00767241" w:rsidRDefault="00F81523" w:rsidP="00667B68">
      <w:pPr>
        <w:shd w:val="clear" w:color="auto" w:fill="FFFFFF"/>
        <w:bidi w:val="0"/>
        <w:spacing w:after="0" w:line="240" w:lineRule="auto"/>
        <w:jc w:val="right"/>
        <w:rPr>
          <w:rFonts w:ascii="inherit" w:eastAsia="Times New Roman" w:hAnsi="inherit" w:cs="Segoe UI"/>
          <w:color w:val="FF0000"/>
          <w:sz w:val="40"/>
          <w:szCs w:val="40"/>
          <w:lang w:bidi="ar-EG"/>
        </w:rPr>
      </w:pPr>
      <w:r w:rsidRPr="00767241">
        <w:rPr>
          <w:rFonts w:ascii="inherit" w:eastAsia="Times New Roman" w:hAnsi="inherit" w:cs="Segoe UI" w:hint="cs"/>
          <w:color w:val="FF0000"/>
          <w:sz w:val="40"/>
          <w:szCs w:val="40"/>
          <w:rtl/>
          <w:lang w:bidi="ar-EG"/>
        </w:rPr>
        <w:t>ملحوظة</w:t>
      </w:r>
    </w:p>
    <w:p w:rsidR="0080518F" w:rsidRPr="00767241" w:rsidRDefault="0080518F" w:rsidP="0080518F">
      <w:pPr>
        <w:shd w:val="clear" w:color="auto" w:fill="FFFFFF"/>
        <w:bidi w:val="0"/>
        <w:spacing w:after="0" w:line="240" w:lineRule="auto"/>
        <w:jc w:val="right"/>
        <w:rPr>
          <w:rFonts w:ascii="inherit" w:eastAsia="Times New Roman" w:hAnsi="inherit" w:cs="Segoe UI"/>
          <w:color w:val="050505"/>
          <w:sz w:val="40"/>
          <w:szCs w:val="40"/>
          <w:rtl/>
        </w:rPr>
      </w:pPr>
      <w:r w:rsidRPr="00767241">
        <w:rPr>
          <w:rFonts w:ascii="inherit" w:eastAsia="Times New Roman" w:hAnsi="inherit" w:cs="Segoe UI"/>
          <w:color w:val="050505"/>
          <w:sz w:val="40"/>
          <w:szCs w:val="40"/>
          <w:rtl/>
        </w:rPr>
        <w:t>هناك مجالات عد</w:t>
      </w:r>
      <w:r w:rsidRPr="00767241">
        <w:rPr>
          <w:rFonts w:ascii="inherit" w:eastAsia="Times New Roman" w:hAnsi="inherit" w:cs="Segoe UI" w:hint="cs"/>
          <w:color w:val="050505"/>
          <w:sz w:val="40"/>
          <w:szCs w:val="40"/>
          <w:rtl/>
        </w:rPr>
        <w:t>ة</w:t>
      </w:r>
      <w:r w:rsidR="00667B68" w:rsidRPr="00667B68">
        <w:rPr>
          <w:rFonts w:ascii="inherit" w:eastAsia="Times New Roman" w:hAnsi="inherit" w:cs="Segoe UI"/>
          <w:color w:val="050505"/>
          <w:sz w:val="40"/>
          <w:szCs w:val="40"/>
          <w:rtl/>
        </w:rPr>
        <w:t xml:space="preserve"> يمكن أن تخدمها الب</w:t>
      </w:r>
      <w:r w:rsidRPr="00767241">
        <w:rPr>
          <w:rFonts w:ascii="inherit" w:eastAsia="Times New Roman" w:hAnsi="inherit" w:cs="Segoe UI"/>
          <w:color w:val="050505"/>
          <w:sz w:val="40"/>
          <w:szCs w:val="40"/>
          <w:rtl/>
        </w:rPr>
        <w:t xml:space="preserve">بليوجرافيات منها </w:t>
      </w:r>
      <w:r w:rsidRPr="00767241">
        <w:rPr>
          <w:rFonts w:ascii="inherit" w:eastAsia="Times New Roman" w:hAnsi="inherit" w:cs="Segoe UI" w:hint="cs"/>
          <w:color w:val="050505"/>
          <w:sz w:val="40"/>
          <w:szCs w:val="40"/>
          <w:rtl/>
        </w:rPr>
        <w:t>:</w:t>
      </w:r>
      <w:r w:rsidR="00667B68" w:rsidRPr="00667B68">
        <w:rPr>
          <w:rFonts w:ascii="inherit" w:eastAsia="Times New Roman" w:hAnsi="inherit" w:cs="Segoe UI"/>
          <w:color w:val="050505"/>
          <w:sz w:val="40"/>
          <w:szCs w:val="40"/>
          <w:rtl/>
        </w:rPr>
        <w:t xml:space="preserve"> إعداد البحوث ومجالات الإعلام والدعاية ، والمسابقات ، والمناسبات الدينية والقومية والاجتماعية وخدمة الإرشاد القرائي ، ومساندة المناهج الدراسية والتعليمية ، تنمية وبناء المجموعات فى المكتبات </w:t>
      </w:r>
      <w:r w:rsidRPr="00767241">
        <w:rPr>
          <w:rFonts w:ascii="inherit" w:eastAsia="Times New Roman" w:hAnsi="inherit" w:cs="Segoe UI"/>
          <w:color w:val="050505"/>
          <w:sz w:val="40"/>
          <w:szCs w:val="40"/>
          <w:rtl/>
        </w:rPr>
        <w:t>–</w:t>
      </w:r>
    </w:p>
    <w:p w:rsidR="0080518F" w:rsidRPr="00767241" w:rsidRDefault="0080518F" w:rsidP="0080518F">
      <w:pPr>
        <w:shd w:val="clear" w:color="auto" w:fill="FFFFFF"/>
        <w:bidi w:val="0"/>
        <w:spacing w:after="0" w:line="240" w:lineRule="auto"/>
        <w:jc w:val="right"/>
        <w:rPr>
          <w:rFonts w:ascii="inherit" w:eastAsia="Times New Roman" w:hAnsi="inherit" w:cs="Segoe UI"/>
          <w:color w:val="050505"/>
          <w:sz w:val="40"/>
          <w:szCs w:val="40"/>
          <w:rtl/>
        </w:rPr>
      </w:pPr>
    </w:p>
    <w:p w:rsidR="00667B68" w:rsidRPr="00667B68" w:rsidRDefault="00667B68" w:rsidP="0080518F">
      <w:pPr>
        <w:shd w:val="clear" w:color="auto" w:fill="FFFFFF"/>
        <w:bidi w:val="0"/>
        <w:spacing w:after="0" w:line="240" w:lineRule="auto"/>
        <w:jc w:val="right"/>
        <w:rPr>
          <w:rFonts w:ascii="inherit" w:eastAsia="Times New Roman" w:hAnsi="inherit" w:cs="Segoe UI"/>
          <w:color w:val="FF0000"/>
          <w:sz w:val="40"/>
          <w:szCs w:val="40"/>
        </w:rPr>
      </w:pPr>
      <w:r w:rsidRPr="00667B68">
        <w:rPr>
          <w:rFonts w:ascii="inherit" w:eastAsia="Times New Roman" w:hAnsi="inherit" w:cs="Segoe UI"/>
          <w:color w:val="FF0000"/>
          <w:sz w:val="40"/>
          <w:szCs w:val="40"/>
          <w:rtl/>
        </w:rPr>
        <w:t xml:space="preserve"> أشهر الببليوجرافيات</w:t>
      </w:r>
      <w:r w:rsidRPr="00667B68">
        <w:rPr>
          <w:rFonts w:ascii="inherit" w:eastAsia="Times New Roman" w:hAnsi="inherit" w:cs="Segoe UI"/>
          <w:color w:val="FF0000"/>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الفهرست / تأليف محمد بن إسحاق المعروف بابن </w:t>
      </w:r>
      <w:proofErr w:type="gramStart"/>
      <w:r w:rsidRPr="00667B68">
        <w:rPr>
          <w:rFonts w:ascii="inherit" w:eastAsia="Times New Roman" w:hAnsi="inherit" w:cs="Segoe UI"/>
          <w:color w:val="050505"/>
          <w:sz w:val="40"/>
          <w:szCs w:val="40"/>
          <w:rtl/>
        </w:rPr>
        <w:t>النديم</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مفتاح السعادة ومصباح السيادة فى موضوعات العلوم / تأليف عصام الدين احمد مصطفى المشهور بطاش كبرى </w:t>
      </w:r>
      <w:proofErr w:type="gramStart"/>
      <w:r w:rsidRPr="00667B68">
        <w:rPr>
          <w:rFonts w:ascii="inherit" w:eastAsia="Times New Roman" w:hAnsi="inherit" w:cs="Segoe UI"/>
          <w:color w:val="050505"/>
          <w:sz w:val="40"/>
          <w:szCs w:val="40"/>
          <w:rtl/>
        </w:rPr>
        <w:t>زادة</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إيضاح المكنون فى الذيل على كشف الظنون فى أسامي الكتب والفنون / إسماعيل </w:t>
      </w:r>
      <w:proofErr w:type="gramStart"/>
      <w:r w:rsidRPr="00667B68">
        <w:rPr>
          <w:rFonts w:ascii="inherit" w:eastAsia="Times New Roman" w:hAnsi="inherit" w:cs="Segoe UI"/>
          <w:color w:val="050505"/>
          <w:sz w:val="40"/>
          <w:szCs w:val="40"/>
          <w:rtl/>
        </w:rPr>
        <w:t>البغدادي</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هدية </w:t>
      </w:r>
      <w:proofErr w:type="gramStart"/>
      <w:r w:rsidRPr="00667B68">
        <w:rPr>
          <w:rFonts w:ascii="inherit" w:eastAsia="Times New Roman" w:hAnsi="inherit" w:cs="Segoe UI"/>
          <w:color w:val="050505"/>
          <w:sz w:val="40"/>
          <w:szCs w:val="40"/>
          <w:rtl/>
        </w:rPr>
        <w:t>العارفين :</w:t>
      </w:r>
      <w:proofErr w:type="gramEnd"/>
      <w:r w:rsidRPr="00667B68">
        <w:rPr>
          <w:rFonts w:ascii="inherit" w:eastAsia="Times New Roman" w:hAnsi="inherit" w:cs="Segoe UI"/>
          <w:color w:val="050505"/>
          <w:sz w:val="40"/>
          <w:szCs w:val="40"/>
          <w:rtl/>
        </w:rPr>
        <w:t xml:space="preserve"> أسماء المؤلفين وآثار المصنفين / إسماعيل البغدادي</w:t>
      </w: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lastRenderedPageBreak/>
        <w:t xml:space="preserve">- </w:t>
      </w:r>
      <w:r w:rsidRPr="00667B68">
        <w:rPr>
          <w:rFonts w:ascii="inherit" w:eastAsia="Times New Roman" w:hAnsi="inherit" w:cs="Segoe UI"/>
          <w:color w:val="050505"/>
          <w:sz w:val="40"/>
          <w:szCs w:val="40"/>
          <w:rtl/>
        </w:rPr>
        <w:t xml:space="preserve">صبح الأعشى في صناعة الإنشا / </w:t>
      </w:r>
      <w:proofErr w:type="gramStart"/>
      <w:r w:rsidRPr="00667B68">
        <w:rPr>
          <w:rFonts w:ascii="inherit" w:eastAsia="Times New Roman" w:hAnsi="inherit" w:cs="Segoe UI"/>
          <w:color w:val="050505"/>
          <w:sz w:val="40"/>
          <w:szCs w:val="40"/>
          <w:rtl/>
        </w:rPr>
        <w:t>القلقشندي</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النشرة العربية للمطبوعات / المنظمة العربية للتربية والثقافة </w:t>
      </w:r>
      <w:proofErr w:type="gramStart"/>
      <w:r w:rsidRPr="00667B68">
        <w:rPr>
          <w:rFonts w:ascii="inherit" w:eastAsia="Times New Roman" w:hAnsi="inherit" w:cs="Segoe UI"/>
          <w:color w:val="050505"/>
          <w:sz w:val="40"/>
          <w:szCs w:val="40"/>
          <w:rtl/>
        </w:rPr>
        <w:t>والعلوم</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جامع التصانيف الحديثة التي طبعت فى البلاد الشرقية والغربية والأمريكية / يوسف إليان </w:t>
      </w:r>
      <w:proofErr w:type="gramStart"/>
      <w:r w:rsidRPr="00667B68">
        <w:rPr>
          <w:rFonts w:ascii="inherit" w:eastAsia="Times New Roman" w:hAnsi="inherit" w:cs="Segoe UI"/>
          <w:color w:val="050505"/>
          <w:sz w:val="40"/>
          <w:szCs w:val="40"/>
          <w:rtl/>
        </w:rPr>
        <w:t>سركيس</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النشرة المصرية </w:t>
      </w:r>
      <w:proofErr w:type="gramStart"/>
      <w:r w:rsidRPr="00667B68">
        <w:rPr>
          <w:rFonts w:ascii="inherit" w:eastAsia="Times New Roman" w:hAnsi="inherit" w:cs="Segoe UI"/>
          <w:color w:val="050505"/>
          <w:sz w:val="40"/>
          <w:szCs w:val="40"/>
          <w:rtl/>
        </w:rPr>
        <w:t>للمطبوعات</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الببليوجرافية الوطنية السعودية التى تصدرها مكتبة الملك فهد الوطنية بالتعاون مع شركة النظم العربية </w:t>
      </w:r>
      <w:proofErr w:type="gramStart"/>
      <w:r w:rsidRPr="00667B68">
        <w:rPr>
          <w:rFonts w:ascii="inherit" w:eastAsia="Times New Roman" w:hAnsi="inherit" w:cs="Segoe UI"/>
          <w:color w:val="050505"/>
          <w:sz w:val="40"/>
          <w:szCs w:val="40"/>
          <w:rtl/>
        </w:rPr>
        <w:t>المتطورة</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كشف الظنون عن أسماء الكتب والفنون لحاجى خليفة ومصطفى بن عبد </w:t>
      </w:r>
      <w:proofErr w:type="gramStart"/>
      <w:r w:rsidRPr="00667B68">
        <w:rPr>
          <w:rFonts w:ascii="inherit" w:eastAsia="Times New Roman" w:hAnsi="inherit" w:cs="Segoe UI"/>
          <w:color w:val="050505"/>
          <w:sz w:val="40"/>
          <w:szCs w:val="40"/>
          <w:rtl/>
        </w:rPr>
        <w:t>الله</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معجم المطبوعات العربية والمعربة / يوسف </w:t>
      </w:r>
      <w:proofErr w:type="gramStart"/>
      <w:r w:rsidRPr="00667B68">
        <w:rPr>
          <w:rFonts w:ascii="inherit" w:eastAsia="Times New Roman" w:hAnsi="inherit" w:cs="Segoe UI"/>
          <w:color w:val="050505"/>
          <w:sz w:val="40"/>
          <w:szCs w:val="40"/>
          <w:rtl/>
        </w:rPr>
        <w:t>سركيس</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فهرس المخطوطات المصورة / معهد المخطوطات العربية بالقاهرة </w:t>
      </w:r>
      <w:proofErr w:type="gramStart"/>
      <w:r w:rsidRPr="00667B68">
        <w:rPr>
          <w:rFonts w:ascii="inherit" w:eastAsia="Times New Roman" w:hAnsi="inherit" w:cs="Segoe UI"/>
          <w:color w:val="050505"/>
          <w:sz w:val="40"/>
          <w:szCs w:val="40"/>
          <w:rtl/>
        </w:rPr>
        <w:t>1960</w:t>
      </w:r>
      <w:r w:rsidRPr="00667B68">
        <w:rPr>
          <w:rFonts w:ascii="inherit" w:eastAsia="Times New Roman" w:hAnsi="inherit" w:cs="Segoe UI"/>
          <w:color w:val="050505"/>
          <w:sz w:val="40"/>
          <w:szCs w:val="40"/>
        </w:rPr>
        <w:t xml:space="preserve"> .</w:t>
      </w:r>
      <w:proofErr w:type="gramEnd"/>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 xml:space="preserve">الببليوجرافيات الوطنية الصادرة في الدول العربية مثل ليبيا وتونس والمغرب والجزائر ولبنان وقطر </w:t>
      </w:r>
      <w:proofErr w:type="gramStart"/>
      <w:r w:rsidRPr="00667B68">
        <w:rPr>
          <w:rFonts w:ascii="inherit" w:eastAsia="Times New Roman" w:hAnsi="inherit" w:cs="Segoe UI"/>
          <w:color w:val="050505"/>
          <w:sz w:val="40"/>
          <w:szCs w:val="40"/>
          <w:rtl/>
        </w:rPr>
        <w:t>والبحرين</w:t>
      </w:r>
      <w:r w:rsidRPr="00667B68">
        <w:rPr>
          <w:rFonts w:ascii="inherit" w:eastAsia="Times New Roman" w:hAnsi="inherit" w:cs="Segoe UI"/>
          <w:color w:val="050505"/>
          <w:sz w:val="40"/>
          <w:szCs w:val="40"/>
        </w:rPr>
        <w:t xml:space="preserve"> .</w:t>
      </w:r>
      <w:proofErr w:type="gramEnd"/>
      <w:r w:rsidRPr="00667B68">
        <w:rPr>
          <w:rFonts w:ascii="inherit" w:eastAsia="Times New Roman" w:hAnsi="inherit" w:cs="Segoe UI"/>
          <w:color w:val="050505"/>
          <w:sz w:val="40"/>
          <w:szCs w:val="40"/>
        </w:rPr>
        <w:t xml:space="preserve"> </w:t>
      </w:r>
    </w:p>
    <w:p w:rsidR="0080518F" w:rsidRPr="00767241" w:rsidRDefault="00652F55"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الببليوجرافية الوطنية التى تصدر فى بريطانيا والولايات المتحدة</w:t>
      </w:r>
      <w:r w:rsidRPr="00767241">
        <w:rPr>
          <w:rFonts w:ascii="inherit" w:eastAsia="Times New Roman" w:hAnsi="inherit" w:cs="Segoe UI"/>
          <w:color w:val="050505"/>
          <w:sz w:val="40"/>
          <w:szCs w:val="40"/>
          <w:rtl/>
        </w:rPr>
        <w:t xml:space="preserve"> وكندا واستراليا وفرنسا وألمان</w:t>
      </w:r>
      <w:r w:rsidRPr="00767241">
        <w:rPr>
          <w:rFonts w:ascii="inherit" w:eastAsia="Times New Roman" w:hAnsi="inherit" w:cs="Segoe UI" w:hint="cs"/>
          <w:color w:val="050505"/>
          <w:sz w:val="40"/>
          <w:szCs w:val="40"/>
          <w:rtl/>
        </w:rPr>
        <w:t>ي</w:t>
      </w:r>
      <w:r w:rsidRPr="00667B68">
        <w:rPr>
          <w:rFonts w:ascii="inherit" w:eastAsia="Times New Roman" w:hAnsi="inherit" w:cs="Segoe UI"/>
          <w:color w:val="050505"/>
          <w:sz w:val="40"/>
          <w:szCs w:val="40"/>
        </w:rPr>
        <w:t xml:space="preserve"> </w:t>
      </w:r>
      <w:r w:rsidR="00667B68" w:rsidRPr="00667B68">
        <w:rPr>
          <w:rFonts w:ascii="inherit" w:eastAsia="Times New Roman" w:hAnsi="inherit" w:cs="Segoe UI"/>
          <w:color w:val="050505"/>
          <w:sz w:val="40"/>
          <w:szCs w:val="40"/>
        </w:rPr>
        <w:t>-</w:t>
      </w:r>
    </w:p>
    <w:p w:rsidR="0080518F" w:rsidRPr="00767241" w:rsidRDefault="0080518F" w:rsidP="00726001">
      <w:pPr>
        <w:shd w:val="clear" w:color="auto" w:fill="FFFFFF"/>
        <w:bidi w:val="0"/>
        <w:spacing w:after="0" w:line="240" w:lineRule="auto"/>
        <w:jc w:val="right"/>
        <w:rPr>
          <w:rFonts w:ascii="inherit" w:eastAsia="Times New Roman" w:hAnsi="inherit" w:cs="Segoe UI"/>
          <w:color w:val="050505"/>
          <w:sz w:val="40"/>
          <w:szCs w:val="40"/>
        </w:rPr>
      </w:pPr>
    </w:p>
    <w:p w:rsidR="00652F55" w:rsidRPr="00767241" w:rsidRDefault="00667B68" w:rsidP="00726001">
      <w:pPr>
        <w:shd w:val="clear" w:color="auto" w:fill="FFFFFF"/>
        <w:bidi w:val="0"/>
        <w:spacing w:after="0" w:line="240" w:lineRule="auto"/>
        <w:jc w:val="right"/>
        <w:rPr>
          <w:rFonts w:ascii="inherit" w:eastAsia="Times New Roman" w:hAnsi="inherit" w:cs="Segoe UI"/>
          <w:color w:val="050505"/>
          <w:sz w:val="40"/>
          <w:szCs w:val="40"/>
          <w:rtl/>
        </w:rPr>
      </w:pP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p>
    <w:p w:rsidR="0080518F" w:rsidRPr="00767241" w:rsidRDefault="00667B68" w:rsidP="00726001">
      <w:pPr>
        <w:shd w:val="clear" w:color="auto" w:fill="FFFFFF"/>
        <w:bidi w:val="0"/>
        <w:spacing w:after="0" w:line="240" w:lineRule="auto"/>
        <w:jc w:val="right"/>
        <w:rPr>
          <w:rFonts w:ascii="inherit" w:eastAsia="Times New Roman" w:hAnsi="inherit" w:cs="Segoe UI"/>
          <w:color w:val="FF0000"/>
          <w:sz w:val="40"/>
          <w:szCs w:val="40"/>
          <w:rtl/>
          <w:lang w:bidi="ar-EG"/>
        </w:rPr>
      </w:pPr>
      <w:r w:rsidRPr="00667B68">
        <w:rPr>
          <w:rFonts w:ascii="inherit" w:eastAsia="Times New Roman" w:hAnsi="inherit" w:cs="Segoe UI"/>
          <w:color w:val="FF0000"/>
          <w:sz w:val="40"/>
          <w:szCs w:val="40"/>
          <w:rtl/>
        </w:rPr>
        <w:t>يمكن تصنيف</w:t>
      </w:r>
      <w:r w:rsidR="0080518F" w:rsidRPr="00767241">
        <w:rPr>
          <w:rFonts w:ascii="inherit" w:eastAsia="Times New Roman" w:hAnsi="inherit" w:cs="Segoe UI" w:hint="cs"/>
          <w:color w:val="FF0000"/>
          <w:sz w:val="40"/>
          <w:szCs w:val="40"/>
          <w:rtl/>
        </w:rPr>
        <w:t xml:space="preserve"> وتقسيم</w:t>
      </w:r>
      <w:r w:rsidR="0080518F" w:rsidRPr="00767241">
        <w:rPr>
          <w:rFonts w:ascii="inherit" w:eastAsia="Times New Roman" w:hAnsi="inherit" w:cs="Segoe UI"/>
          <w:color w:val="FF0000"/>
          <w:sz w:val="40"/>
          <w:szCs w:val="40"/>
          <w:rtl/>
        </w:rPr>
        <w:t xml:space="preserve"> الببليوجرافيات </w:t>
      </w:r>
      <w:r w:rsidR="0080518F" w:rsidRPr="00767241">
        <w:rPr>
          <w:rFonts w:ascii="inherit" w:eastAsia="Times New Roman" w:hAnsi="inherit" w:cs="Segoe UI" w:hint="cs"/>
          <w:color w:val="FF0000"/>
          <w:sz w:val="40"/>
          <w:szCs w:val="40"/>
          <w:rtl/>
        </w:rPr>
        <w:t>تبعا</w:t>
      </w:r>
      <w:r w:rsidR="0080518F" w:rsidRPr="00767241">
        <w:rPr>
          <w:rFonts w:ascii="inherit" w:eastAsia="Times New Roman" w:hAnsi="inherit" w:cs="Segoe UI"/>
          <w:color w:val="FF0000"/>
          <w:sz w:val="40"/>
          <w:szCs w:val="40"/>
          <w:rtl/>
        </w:rPr>
        <w:t xml:space="preserve"> لمجموعة من التقسيمات على الن</w:t>
      </w:r>
      <w:r w:rsidR="0080518F" w:rsidRPr="00767241">
        <w:rPr>
          <w:rFonts w:ascii="inherit" w:eastAsia="Times New Roman" w:hAnsi="inherit" w:cs="Segoe UI" w:hint="cs"/>
          <w:color w:val="FF0000"/>
          <w:sz w:val="40"/>
          <w:szCs w:val="40"/>
          <w:rtl/>
        </w:rPr>
        <w:t>سق</w:t>
      </w:r>
      <w:r w:rsidRPr="00667B68">
        <w:rPr>
          <w:rFonts w:ascii="inherit" w:eastAsia="Times New Roman" w:hAnsi="inherit" w:cs="Segoe UI"/>
          <w:color w:val="FF0000"/>
          <w:sz w:val="40"/>
          <w:szCs w:val="40"/>
          <w:rtl/>
        </w:rPr>
        <w:t xml:space="preserve"> التالي</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4F81BD" w:themeColor="accent1"/>
          <w:sz w:val="40"/>
          <w:szCs w:val="40"/>
        </w:rPr>
        <w:t xml:space="preserve">· </w:t>
      </w:r>
      <w:r w:rsidRPr="00667B68">
        <w:rPr>
          <w:rFonts w:ascii="inherit" w:eastAsia="Times New Roman" w:hAnsi="inherit" w:cs="Segoe UI"/>
          <w:color w:val="4F81BD" w:themeColor="accent1"/>
          <w:sz w:val="40"/>
          <w:szCs w:val="40"/>
          <w:rtl/>
        </w:rPr>
        <w:t xml:space="preserve">التقسيم </w:t>
      </w:r>
      <w:proofErr w:type="gramStart"/>
      <w:r w:rsidRPr="00667B68">
        <w:rPr>
          <w:rFonts w:ascii="inherit" w:eastAsia="Times New Roman" w:hAnsi="inherit" w:cs="Segoe UI"/>
          <w:color w:val="4F81BD" w:themeColor="accent1"/>
          <w:sz w:val="40"/>
          <w:szCs w:val="40"/>
          <w:rtl/>
        </w:rPr>
        <w:t>الموضوعي</w:t>
      </w:r>
      <w:r w:rsidRPr="00667B68">
        <w:rPr>
          <w:rFonts w:ascii="inherit" w:eastAsia="Times New Roman" w:hAnsi="inherit" w:cs="Segoe UI"/>
          <w:color w:val="050505"/>
          <w:sz w:val="40"/>
          <w:szCs w:val="40"/>
        </w:rPr>
        <w:t xml:space="preserve"> :</w:t>
      </w:r>
      <w:proofErr w:type="gramEnd"/>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العامة أو الشاملة : وتغطى المواد فى مختلف المجالات دون تحيز إلى موضوع معين</w:t>
      </w: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lastRenderedPageBreak/>
        <w:t>الببليوجرافيات الموضوعية أو المتخصصة : وتسمى أيضاً بالببليوجرافيات العلمية وتتضمن بيانات وصفية للإنتاج الفكري فى أحد المجالات العلمية والأدبية</w:t>
      </w: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المعيارية : وهى قوائم قياسية تم إعدادها لتخدم المكتبات والهيئات العلمية ومراكز البحوث وغيرها لتيسير اختيار المصادر وتوحيد عمليات الاختيار المنظم والمبني على أسس علمية لفئات محددة من المكتبات ، مثل الببليوجرافيات المعيارية للمكتبات المدرسية</w:t>
      </w:r>
      <w:r w:rsidRPr="00667B68">
        <w:rPr>
          <w:rFonts w:ascii="inherit" w:eastAsia="Times New Roman" w:hAnsi="inherit" w:cs="Segoe UI"/>
          <w:color w:val="050505"/>
          <w:sz w:val="40"/>
          <w:szCs w:val="40"/>
        </w:rPr>
        <w:t xml:space="preserve"> .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1F497D" w:themeColor="text2"/>
          <w:sz w:val="40"/>
          <w:szCs w:val="40"/>
          <w:rtl/>
        </w:rPr>
        <w:t>التقسيم الجغرافي</w:t>
      </w:r>
      <w:r w:rsidRPr="00667B68">
        <w:rPr>
          <w:rFonts w:ascii="inherit" w:eastAsia="Times New Roman" w:hAnsi="inherit" w:cs="Segoe UI"/>
          <w:color w:val="050505"/>
          <w:sz w:val="40"/>
          <w:szCs w:val="40"/>
        </w:rPr>
        <w:t xml:space="preserve"> :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الببلوجرافيات المحلية : تغطي منطقة محدودة داخل دولة ما إما مدينة أو ولاية أو محافظة أو مقاطعة أو منطقة مترامية الأطراف</w:t>
      </w: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الوطنية : تغطي الإنتاج الفكري الصادر على مستوى دولة معينة سواء لأبنائها أو للمقيمين عليها أياً كان ناشره أو أشكاله المادية ( كتب ، دوريات ، مواد سمعية وبصرية أو إلكترونية</w:t>
      </w:r>
      <w:r w:rsidRPr="00667B68">
        <w:rPr>
          <w:rFonts w:ascii="inherit" w:eastAsia="Times New Roman" w:hAnsi="inherit" w:cs="Segoe UI"/>
          <w:color w:val="050505"/>
          <w:sz w:val="40"/>
          <w:szCs w:val="40"/>
        </w:rPr>
        <w:t xml:space="preserve"> ...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الببلوجرافيات الإقليمية : تغطي الإنتاج الفكري الصادر فى إقليم معين تربطه علاقات ومصالح مشتركة مثل دول الخليج العربي والدول الاسكندنافية ودول المغرب العربي</w:t>
      </w: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الببلوجرافيات الدولية أو العالمية : تحصر الإنتاج الفكري الصادر على المستوى العالمي دون انتماء لدولة أو إقليم معين</w:t>
      </w: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1F497D" w:themeColor="text2"/>
          <w:sz w:val="40"/>
          <w:szCs w:val="40"/>
          <w:rtl/>
        </w:rPr>
        <w:t xml:space="preserve">التقسيم </w:t>
      </w:r>
      <w:proofErr w:type="gramStart"/>
      <w:r w:rsidRPr="00667B68">
        <w:rPr>
          <w:rFonts w:ascii="inherit" w:eastAsia="Times New Roman" w:hAnsi="inherit" w:cs="Segoe UI"/>
          <w:color w:val="1F497D" w:themeColor="text2"/>
          <w:sz w:val="40"/>
          <w:szCs w:val="40"/>
          <w:rtl/>
        </w:rPr>
        <w:t>الشكلي :</w:t>
      </w:r>
      <w:proofErr w:type="gramEnd"/>
      <w:r w:rsidRPr="00667B68">
        <w:rPr>
          <w:rFonts w:ascii="inherit" w:eastAsia="Times New Roman" w:hAnsi="inherit" w:cs="Segoe UI"/>
          <w:color w:val="1F497D" w:themeColor="text2"/>
          <w:sz w:val="40"/>
          <w:szCs w:val="40"/>
          <w:rtl/>
        </w:rPr>
        <w:t xml:space="preserve"> </w:t>
      </w:r>
      <w:r w:rsidRPr="00667B68">
        <w:rPr>
          <w:rFonts w:ascii="inherit" w:eastAsia="Times New Roman" w:hAnsi="inherit" w:cs="Segoe UI"/>
          <w:color w:val="050505"/>
          <w:sz w:val="40"/>
          <w:szCs w:val="40"/>
          <w:rtl/>
        </w:rPr>
        <w:t xml:space="preserve">تغطي أشكال محددة من الإنتاج الفكري مثل ببليوجرافيات الرسائل العلمية والدراسات والبحوث الأكاديمية ، وببليوجرافيات المصادر المرجعية وببليوجرافيات المواد غير المطبوعة مثل المواد السمعية والبصرية وببليوجرافيات الدوريات ، وببليوجرافيات المصادر المحوسبة والإلكترونية مثل القائمة </w:t>
      </w:r>
      <w:r w:rsidRPr="00667B68">
        <w:rPr>
          <w:rFonts w:ascii="inherit" w:eastAsia="Times New Roman" w:hAnsi="inherit" w:cs="Segoe UI"/>
          <w:color w:val="050505"/>
          <w:sz w:val="40"/>
          <w:szCs w:val="40"/>
          <w:rtl/>
        </w:rPr>
        <w:lastRenderedPageBreak/>
        <w:t>الببليوجرافية التى يصدرها اتحاد البرمجيات المصرية للبرامج الصادرة على أقراص مدمجة فى مصر</w:t>
      </w:r>
      <w:r w:rsidRPr="00667B68">
        <w:rPr>
          <w:rFonts w:ascii="inherit" w:eastAsia="Times New Roman" w:hAnsi="inherit" w:cs="Segoe UI"/>
          <w:color w:val="050505"/>
          <w:sz w:val="40"/>
          <w:szCs w:val="40"/>
        </w:rPr>
        <w:t xml:space="preserve">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1F497D" w:themeColor="text2"/>
          <w:sz w:val="40"/>
          <w:szCs w:val="40"/>
          <w:rtl/>
        </w:rPr>
        <w:t xml:space="preserve">التقسيم </w:t>
      </w:r>
      <w:proofErr w:type="gramStart"/>
      <w:r w:rsidRPr="00667B68">
        <w:rPr>
          <w:rFonts w:ascii="inherit" w:eastAsia="Times New Roman" w:hAnsi="inherit" w:cs="Segoe UI"/>
          <w:color w:val="1F497D" w:themeColor="text2"/>
          <w:sz w:val="40"/>
          <w:szCs w:val="40"/>
          <w:rtl/>
        </w:rPr>
        <w:t>اللغوي :</w:t>
      </w:r>
      <w:proofErr w:type="gramEnd"/>
      <w:r w:rsidRPr="00667B68">
        <w:rPr>
          <w:rFonts w:ascii="inherit" w:eastAsia="Times New Roman" w:hAnsi="inherit" w:cs="Segoe UI"/>
          <w:color w:val="1F497D" w:themeColor="text2"/>
          <w:sz w:val="40"/>
          <w:szCs w:val="40"/>
          <w:rtl/>
        </w:rPr>
        <w:t xml:space="preserve"> </w:t>
      </w:r>
      <w:r w:rsidRPr="00667B68">
        <w:rPr>
          <w:rFonts w:ascii="inherit" w:eastAsia="Times New Roman" w:hAnsi="inherit" w:cs="Segoe UI"/>
          <w:color w:val="050505"/>
          <w:sz w:val="40"/>
          <w:szCs w:val="40"/>
          <w:rtl/>
        </w:rPr>
        <w:t>تسمى بالببليوجرافيات اللغوية وهى تغطي الإنتاج الفكري الصادر وفقاً للغتها مثل ببليوجرافيات الإنتاج الفكري العربي وببليوجرافيات الإنتاج الفكري باللغة الإنجليزية وببليوجرافيات الإنتاج الفكري باللغة الفرنسية</w:t>
      </w:r>
      <w:r w:rsidRPr="00667B68">
        <w:rPr>
          <w:rFonts w:ascii="inherit" w:eastAsia="Times New Roman" w:hAnsi="inherit" w:cs="Segoe UI"/>
          <w:color w:val="050505"/>
          <w:sz w:val="40"/>
          <w:szCs w:val="40"/>
        </w:rPr>
        <w:t xml:space="preserve"> . </w:t>
      </w:r>
    </w:p>
    <w:p w:rsidR="00667B68" w:rsidRPr="00667B68" w:rsidRDefault="00667B68" w:rsidP="00726001">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1F497D" w:themeColor="text2"/>
          <w:sz w:val="40"/>
          <w:szCs w:val="40"/>
          <w:rtl/>
        </w:rPr>
        <w:t xml:space="preserve">التقسيم </w:t>
      </w:r>
      <w:proofErr w:type="gramStart"/>
      <w:r w:rsidRPr="00667B68">
        <w:rPr>
          <w:rFonts w:ascii="inherit" w:eastAsia="Times New Roman" w:hAnsi="inherit" w:cs="Segoe UI"/>
          <w:color w:val="1F497D" w:themeColor="text2"/>
          <w:sz w:val="40"/>
          <w:szCs w:val="40"/>
          <w:rtl/>
        </w:rPr>
        <w:t>النوعي :</w:t>
      </w:r>
      <w:proofErr w:type="gramEnd"/>
      <w:r w:rsidRPr="00667B68">
        <w:rPr>
          <w:rFonts w:ascii="inherit" w:eastAsia="Times New Roman" w:hAnsi="inherit" w:cs="Segoe UI"/>
          <w:color w:val="050505"/>
          <w:sz w:val="40"/>
          <w:szCs w:val="40"/>
          <w:rtl/>
        </w:rPr>
        <w:t xml:space="preserve"> تسمى بالببليوجرافيات النوعية وهى تغطي طبعات معينة من الإنتاج الفكري إما فى أحد المجالات أو لأحد المؤلفين والمفكرين أو لنمط معين من المصادر خلال فترة زمنية محددة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1F497D" w:themeColor="text2"/>
          <w:sz w:val="40"/>
          <w:szCs w:val="40"/>
        </w:rPr>
      </w:pPr>
      <w:r w:rsidRPr="00667B68">
        <w:rPr>
          <w:rFonts w:ascii="inherit" w:eastAsia="Times New Roman" w:hAnsi="inherit" w:cs="Segoe UI"/>
          <w:color w:val="1F497D" w:themeColor="text2"/>
          <w:sz w:val="40"/>
          <w:szCs w:val="40"/>
        </w:rPr>
        <w:t xml:space="preserve">· </w:t>
      </w:r>
      <w:r w:rsidRPr="00667B68">
        <w:rPr>
          <w:rFonts w:ascii="inherit" w:eastAsia="Times New Roman" w:hAnsi="inherit" w:cs="Segoe UI"/>
          <w:color w:val="1F497D" w:themeColor="text2"/>
          <w:sz w:val="40"/>
          <w:szCs w:val="40"/>
          <w:rtl/>
        </w:rPr>
        <w:t xml:space="preserve">التقسيم </w:t>
      </w:r>
      <w:proofErr w:type="gramStart"/>
      <w:r w:rsidRPr="00667B68">
        <w:rPr>
          <w:rFonts w:ascii="inherit" w:eastAsia="Times New Roman" w:hAnsi="inherit" w:cs="Segoe UI"/>
          <w:color w:val="1F497D" w:themeColor="text2"/>
          <w:sz w:val="40"/>
          <w:szCs w:val="40"/>
          <w:rtl/>
        </w:rPr>
        <w:t>الخاص :</w:t>
      </w:r>
      <w:proofErr w:type="gramEnd"/>
      <w:r w:rsidRPr="00667B68">
        <w:rPr>
          <w:rFonts w:ascii="inherit" w:eastAsia="Times New Roman" w:hAnsi="inherit" w:cs="Segoe UI"/>
          <w:color w:val="1F497D" w:themeColor="text2"/>
          <w:sz w:val="40"/>
          <w:szCs w:val="40"/>
          <w:rtl/>
        </w:rPr>
        <w:t xml:space="preserve"> ويتضمن الببليوجرافيات الخاصة بفئات محددة من المستفيدين</w:t>
      </w:r>
      <w:r w:rsidRPr="00667B68">
        <w:rPr>
          <w:rFonts w:ascii="inherit" w:eastAsia="Times New Roman" w:hAnsi="inherit" w:cs="Segoe UI"/>
          <w:color w:val="1F497D" w:themeColor="text2"/>
          <w:sz w:val="40"/>
          <w:szCs w:val="40"/>
        </w:rPr>
        <w:t xml:space="preserve">: </w:t>
      </w:r>
    </w:p>
    <w:p w:rsidR="00667B68" w:rsidRPr="00667B68" w:rsidRDefault="00667B68" w:rsidP="00652F55">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قصص</w:t>
      </w:r>
      <w:r w:rsidR="00652F55" w:rsidRPr="00767241">
        <w:rPr>
          <w:rFonts w:ascii="inherit" w:eastAsia="Times New Roman" w:hAnsi="inherit" w:cs="Segoe UI"/>
          <w:color w:val="050505"/>
          <w:sz w:val="40"/>
          <w:szCs w:val="40"/>
        </w:rPr>
        <w:t>:</w:t>
      </w: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050505"/>
          <w:sz w:val="40"/>
          <w:szCs w:val="40"/>
          <w:rtl/>
        </w:rPr>
        <w:t>الأطفال</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كتب الكبار</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كتب الناشئة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المكتبيين</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مصادر المعوقين أو الفئات الخاصة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الباحثين</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رجال الدين</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الاجتماعيين وببليوجرافيات الاقتصاديين وببليوجرافيات الأدباء</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1F497D" w:themeColor="text2"/>
          <w:sz w:val="40"/>
          <w:szCs w:val="40"/>
        </w:rPr>
        <w:t xml:space="preserve">· </w:t>
      </w:r>
      <w:r w:rsidRPr="00667B68">
        <w:rPr>
          <w:rFonts w:ascii="inherit" w:eastAsia="Times New Roman" w:hAnsi="inherit" w:cs="Segoe UI"/>
          <w:color w:val="1F497D" w:themeColor="text2"/>
          <w:sz w:val="40"/>
          <w:szCs w:val="40"/>
          <w:rtl/>
        </w:rPr>
        <w:t xml:space="preserve">التقسيم </w:t>
      </w:r>
      <w:proofErr w:type="gramStart"/>
      <w:r w:rsidRPr="00667B68">
        <w:rPr>
          <w:rFonts w:ascii="inherit" w:eastAsia="Times New Roman" w:hAnsi="inherit" w:cs="Segoe UI"/>
          <w:color w:val="1F497D" w:themeColor="text2"/>
          <w:sz w:val="40"/>
          <w:szCs w:val="40"/>
          <w:rtl/>
        </w:rPr>
        <w:t>الزمني</w:t>
      </w:r>
      <w:r w:rsidRPr="00667B68">
        <w:rPr>
          <w:rFonts w:ascii="inherit" w:eastAsia="Times New Roman" w:hAnsi="inherit" w:cs="Segoe UI"/>
          <w:color w:val="050505"/>
          <w:sz w:val="40"/>
          <w:szCs w:val="40"/>
        </w:rPr>
        <w:t xml:space="preserve"> :</w:t>
      </w:r>
      <w:proofErr w:type="gramEnd"/>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التاريخية أو الوثائقية مثل ببليوجرافيات المخطوطات</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التي تغطي فترة زمنية محددة سنوات أو عقود أو قرون</w:t>
      </w:r>
      <w:r w:rsidRPr="00667B68">
        <w:rPr>
          <w:rFonts w:ascii="inherit" w:eastAsia="Times New Roman" w:hAnsi="inherit" w:cs="Segoe UI"/>
          <w:color w:val="050505"/>
          <w:sz w:val="40"/>
          <w:szCs w:val="40"/>
        </w:rPr>
        <w:t xml:space="preserve"> .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lastRenderedPageBreak/>
        <w:t>الببليوجرافيات الراجعة التي تغطي الإنتاج الفكري الصادر خلال فترات زمنية متفاوتة فى الماضي</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الجارية التى تغطي الإنتاج الفكري الحديث</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r w:rsidRPr="00667B68">
        <w:rPr>
          <w:rFonts w:ascii="inherit" w:eastAsia="Times New Roman" w:hAnsi="inherit" w:cs="Segoe UI"/>
          <w:color w:val="1F497D" w:themeColor="text2"/>
          <w:sz w:val="40"/>
          <w:szCs w:val="40"/>
          <w:rtl/>
        </w:rPr>
        <w:t xml:space="preserve">التقسيم وفقاً للجهات </w:t>
      </w:r>
      <w:proofErr w:type="gramStart"/>
      <w:r w:rsidRPr="00667B68">
        <w:rPr>
          <w:rFonts w:ascii="inherit" w:eastAsia="Times New Roman" w:hAnsi="inherit" w:cs="Segoe UI"/>
          <w:color w:val="1F497D" w:themeColor="text2"/>
          <w:sz w:val="40"/>
          <w:szCs w:val="40"/>
          <w:rtl/>
        </w:rPr>
        <w:t>المنتج</w:t>
      </w:r>
      <w:r w:rsidRPr="00667B68">
        <w:rPr>
          <w:rFonts w:ascii="inherit" w:eastAsia="Times New Roman" w:hAnsi="inherit" w:cs="Segoe UI"/>
          <w:color w:val="050505"/>
          <w:sz w:val="40"/>
          <w:szCs w:val="40"/>
          <w:rtl/>
        </w:rPr>
        <w:t>ة</w:t>
      </w:r>
      <w:r w:rsidRPr="00667B68">
        <w:rPr>
          <w:rFonts w:ascii="inherit" w:eastAsia="Times New Roman" w:hAnsi="inherit" w:cs="Segoe UI"/>
          <w:color w:val="050505"/>
          <w:sz w:val="40"/>
          <w:szCs w:val="40"/>
        </w:rPr>
        <w:t xml:space="preserve"> :</w:t>
      </w:r>
      <w:proofErr w:type="gramEnd"/>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 xml:space="preserve">الببليوجرافيات القومية التى تصدرها المكتبات الوطنية فى كل دولة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التجارية التى تصدرها دور النشر وتتضمن بيانات وصفية حول الإنتاج الفكري الصادر عن الناشرين</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المهنية الصادرة عن الهيئات والجمعيات المهنية مثل جمعيات المكتبات والمعلومات</w:t>
      </w:r>
      <w:r w:rsidRPr="00667B68">
        <w:rPr>
          <w:rFonts w:ascii="inherit" w:eastAsia="Times New Roman" w:hAnsi="inherit" w:cs="Segoe UI"/>
          <w:color w:val="050505"/>
          <w:sz w:val="40"/>
          <w:szCs w:val="40"/>
        </w:rPr>
        <w:t xml:space="preserve"> .</w:t>
      </w:r>
    </w:p>
    <w:p w:rsidR="00652F55" w:rsidRPr="00767241" w:rsidRDefault="00667B68" w:rsidP="00667B68">
      <w:pPr>
        <w:shd w:val="clear" w:color="auto" w:fill="FFFFFF"/>
        <w:bidi w:val="0"/>
        <w:spacing w:after="0" w:line="240" w:lineRule="auto"/>
        <w:jc w:val="right"/>
        <w:rPr>
          <w:rFonts w:ascii="inherit" w:eastAsia="Times New Roman" w:hAnsi="inherit" w:cs="Segoe UI"/>
          <w:color w:val="050505"/>
          <w:sz w:val="40"/>
          <w:szCs w:val="40"/>
          <w:rtl/>
        </w:rPr>
      </w:pPr>
      <w:r w:rsidRPr="00667B68">
        <w:rPr>
          <w:rFonts w:ascii="inherit" w:eastAsia="Times New Roman" w:hAnsi="inherit" w:cs="Segoe UI"/>
          <w:color w:val="050505"/>
          <w:sz w:val="40"/>
          <w:szCs w:val="40"/>
          <w:rtl/>
        </w:rPr>
        <w:t>الببليوجرافيات الرسمية التى تصدرها الهيئات والمنظمات والجامعات والمؤسسات العلمية ومراكز البحوث</w:t>
      </w:r>
    </w:p>
    <w:p w:rsidR="00652F55" w:rsidRPr="00767241" w:rsidRDefault="00652F55" w:rsidP="00652F55">
      <w:pPr>
        <w:shd w:val="clear" w:color="auto" w:fill="FFFFFF"/>
        <w:bidi w:val="0"/>
        <w:spacing w:after="0" w:line="240" w:lineRule="auto"/>
        <w:jc w:val="right"/>
        <w:rPr>
          <w:rFonts w:ascii="inherit" w:eastAsia="Times New Roman" w:hAnsi="inherit" w:cs="Segoe UI"/>
          <w:color w:val="050505"/>
          <w:sz w:val="40"/>
          <w:szCs w:val="40"/>
          <w:rtl/>
        </w:rPr>
      </w:pPr>
    </w:p>
    <w:p w:rsidR="00667B68" w:rsidRPr="00667B68" w:rsidRDefault="00667B68" w:rsidP="00652F55">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1F497D" w:themeColor="text2"/>
          <w:sz w:val="40"/>
          <w:szCs w:val="40"/>
        </w:rPr>
        <w:t xml:space="preserve">· </w:t>
      </w:r>
      <w:r w:rsidRPr="00667B68">
        <w:rPr>
          <w:rFonts w:ascii="inherit" w:eastAsia="Times New Roman" w:hAnsi="inherit" w:cs="Segoe UI"/>
          <w:color w:val="1F497D" w:themeColor="text2"/>
          <w:sz w:val="40"/>
          <w:szCs w:val="40"/>
          <w:rtl/>
        </w:rPr>
        <w:t xml:space="preserve">التقسيم وفقاً لنوع </w:t>
      </w:r>
      <w:proofErr w:type="gramStart"/>
      <w:r w:rsidRPr="00667B68">
        <w:rPr>
          <w:rFonts w:ascii="inherit" w:eastAsia="Times New Roman" w:hAnsi="inherit" w:cs="Segoe UI"/>
          <w:color w:val="1F497D" w:themeColor="text2"/>
          <w:sz w:val="40"/>
          <w:szCs w:val="40"/>
          <w:rtl/>
        </w:rPr>
        <w:t>المعالجة</w:t>
      </w:r>
      <w:r w:rsidRPr="00667B68">
        <w:rPr>
          <w:rFonts w:ascii="inherit" w:eastAsia="Times New Roman" w:hAnsi="inherit" w:cs="Segoe UI"/>
          <w:color w:val="050505"/>
          <w:sz w:val="40"/>
          <w:szCs w:val="40"/>
        </w:rPr>
        <w:t xml:space="preserve"> :</w:t>
      </w:r>
      <w:proofErr w:type="gramEnd"/>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التحليلية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النقدية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الحصرية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الانتقائية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المناسبات الدينية والوطنية والعلمية والاجتماعية ...الخ</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التطبيقية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الشارحة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الببليوجرافيات الأولية</w:t>
      </w:r>
      <w:r w:rsidRPr="00667B68">
        <w:rPr>
          <w:rFonts w:ascii="inherit" w:eastAsia="Times New Roman" w:hAnsi="inherit" w:cs="Segoe UI"/>
          <w:color w:val="050505"/>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tl/>
        </w:rPr>
        <w:t>ببليوجرافيات الببليوجرافيات</w:t>
      </w:r>
      <w:r w:rsidRPr="00667B68">
        <w:rPr>
          <w:rFonts w:ascii="inherit" w:eastAsia="Times New Roman" w:hAnsi="inherit" w:cs="Segoe UI"/>
          <w:color w:val="050505"/>
          <w:sz w:val="40"/>
          <w:szCs w:val="40"/>
        </w:rPr>
        <w:t xml:space="preserve"> .</w:t>
      </w:r>
    </w:p>
    <w:p w:rsidR="00652F55" w:rsidRPr="00767241" w:rsidRDefault="00667B68" w:rsidP="00667B68">
      <w:pPr>
        <w:shd w:val="clear" w:color="auto" w:fill="FFFFFF"/>
        <w:bidi w:val="0"/>
        <w:spacing w:after="0" w:line="240" w:lineRule="auto"/>
        <w:jc w:val="right"/>
        <w:rPr>
          <w:rFonts w:ascii="inherit" w:eastAsia="Times New Roman" w:hAnsi="inherit" w:cs="Segoe UI"/>
          <w:color w:val="050505"/>
          <w:sz w:val="40"/>
          <w:szCs w:val="40"/>
          <w:rtl/>
          <w:lang w:bidi="ar-EG"/>
        </w:rPr>
      </w:pPr>
      <w:r w:rsidRPr="00667B68">
        <w:rPr>
          <w:rFonts w:ascii="inherit" w:eastAsia="Times New Roman" w:hAnsi="inherit" w:cs="Segoe UI"/>
          <w:color w:val="050505"/>
          <w:sz w:val="40"/>
          <w:szCs w:val="40"/>
          <w:rtl/>
        </w:rPr>
        <w:t>الببليوجرافيات الإرشادية</w:t>
      </w:r>
    </w:p>
    <w:p w:rsidR="00767241" w:rsidRDefault="003E450B" w:rsidP="00767241">
      <w:pPr>
        <w:shd w:val="clear" w:color="auto" w:fill="FFFFFF"/>
        <w:bidi w:val="0"/>
        <w:spacing w:after="0" w:line="240" w:lineRule="auto"/>
        <w:jc w:val="right"/>
        <w:rPr>
          <w:rFonts w:ascii="inherit" w:eastAsia="Times New Roman" w:hAnsi="inherit" w:cs="Segoe UI"/>
          <w:color w:val="050505"/>
          <w:sz w:val="40"/>
          <w:szCs w:val="40"/>
          <w:lang w:bidi="ar-EG"/>
        </w:rPr>
      </w:pPr>
      <w:r>
        <w:rPr>
          <w:rFonts w:ascii="inherit" w:eastAsia="Times New Roman" w:hAnsi="inherit" w:cs="Segoe UI"/>
          <w:noProof/>
          <w:color w:val="050505"/>
          <w:sz w:val="40"/>
          <w:szCs w:val="40"/>
        </w:rPr>
        <w:lastRenderedPageBreak/>
        <w:drawing>
          <wp:inline distT="0" distB="0" distL="0" distR="0">
            <wp:extent cx="5274310" cy="3955457"/>
            <wp:effectExtent l="19050" t="0" r="2540" b="0"/>
            <wp:docPr id="3" name="Picture 2" descr="C:\Users\in touch with toshi\Desktop\-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 touch with toshi\Desktop\-4-638.jpg"/>
                    <pic:cNvPicPr>
                      <a:picLocks noChangeAspect="1" noChangeArrowheads="1"/>
                    </pic:cNvPicPr>
                  </pic:nvPicPr>
                  <pic:blipFill>
                    <a:blip r:embed="rId8" cstate="print"/>
                    <a:srcRect/>
                    <a:stretch>
                      <a:fillRect/>
                    </a:stretch>
                  </pic:blipFill>
                  <pic:spPr bwMode="auto">
                    <a:xfrm>
                      <a:off x="0" y="0"/>
                      <a:ext cx="5274310" cy="3955457"/>
                    </a:xfrm>
                    <a:prstGeom prst="rect">
                      <a:avLst/>
                    </a:prstGeom>
                    <a:noFill/>
                    <a:ln w="9525">
                      <a:noFill/>
                      <a:miter lim="800000"/>
                      <a:headEnd/>
                      <a:tailEnd/>
                    </a:ln>
                  </pic:spPr>
                </pic:pic>
              </a:graphicData>
            </a:graphic>
          </wp:inline>
        </w:drawing>
      </w:r>
    </w:p>
    <w:p w:rsidR="00540936" w:rsidRPr="00767241" w:rsidRDefault="00540936" w:rsidP="00540936">
      <w:pPr>
        <w:shd w:val="clear" w:color="auto" w:fill="FFFFFF"/>
        <w:bidi w:val="0"/>
        <w:spacing w:after="0" w:line="240" w:lineRule="auto"/>
        <w:jc w:val="right"/>
        <w:rPr>
          <w:rFonts w:ascii="inherit" w:eastAsia="Times New Roman" w:hAnsi="inherit" w:cs="Segoe UI"/>
          <w:color w:val="050505"/>
          <w:sz w:val="40"/>
          <w:szCs w:val="40"/>
          <w:rtl/>
          <w:lang w:bidi="ar-EG"/>
        </w:rPr>
      </w:pPr>
      <w:r>
        <w:rPr>
          <w:rFonts w:ascii="inherit" w:eastAsia="Times New Roman" w:hAnsi="inherit" w:cs="Segoe UI"/>
          <w:noProof/>
          <w:color w:val="050505"/>
          <w:sz w:val="40"/>
          <w:szCs w:val="40"/>
        </w:rPr>
        <w:drawing>
          <wp:inline distT="0" distB="0" distL="0" distR="0">
            <wp:extent cx="5272789" cy="3923414"/>
            <wp:effectExtent l="19050" t="0" r="4061" b="0"/>
            <wp:docPr id="4" name="Picture 3" descr="C:\Users\in touch with toshi\Desktop\-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 touch with toshi\Desktop\-5-638.jpg"/>
                    <pic:cNvPicPr>
                      <a:picLocks noChangeAspect="1" noChangeArrowheads="1"/>
                    </pic:cNvPicPr>
                  </pic:nvPicPr>
                  <pic:blipFill>
                    <a:blip r:embed="rId9" cstate="print"/>
                    <a:srcRect/>
                    <a:stretch>
                      <a:fillRect/>
                    </a:stretch>
                  </pic:blipFill>
                  <pic:spPr bwMode="auto">
                    <a:xfrm>
                      <a:off x="0" y="0"/>
                      <a:ext cx="5274310" cy="3924546"/>
                    </a:xfrm>
                    <a:prstGeom prst="rect">
                      <a:avLst/>
                    </a:prstGeom>
                    <a:noFill/>
                    <a:ln w="9525">
                      <a:noFill/>
                      <a:miter lim="800000"/>
                      <a:headEnd/>
                      <a:tailEnd/>
                    </a:ln>
                  </pic:spPr>
                </pic:pic>
              </a:graphicData>
            </a:graphic>
          </wp:inline>
        </w:drawing>
      </w:r>
    </w:p>
    <w:p w:rsidR="00767241" w:rsidRDefault="00767241" w:rsidP="00767241">
      <w:pPr>
        <w:shd w:val="clear" w:color="auto" w:fill="FFFFFF"/>
        <w:bidi w:val="0"/>
        <w:spacing w:after="0" w:line="240" w:lineRule="auto"/>
        <w:jc w:val="right"/>
        <w:rPr>
          <w:rFonts w:ascii="inherit" w:eastAsia="Times New Roman" w:hAnsi="inherit" w:cs="Segoe UI"/>
          <w:color w:val="050505"/>
          <w:sz w:val="40"/>
          <w:szCs w:val="40"/>
          <w:lang w:bidi="ar-EG"/>
        </w:rPr>
      </w:pPr>
    </w:p>
    <w:p w:rsidR="00540936" w:rsidRDefault="00540936" w:rsidP="00540936">
      <w:pPr>
        <w:shd w:val="clear" w:color="auto" w:fill="FFFFFF"/>
        <w:bidi w:val="0"/>
        <w:spacing w:after="0" w:line="240" w:lineRule="auto"/>
        <w:jc w:val="right"/>
        <w:rPr>
          <w:rFonts w:ascii="inherit" w:eastAsia="Times New Roman" w:hAnsi="inherit" w:cs="Segoe UI"/>
          <w:color w:val="050505"/>
          <w:sz w:val="40"/>
          <w:szCs w:val="40"/>
          <w:lang w:bidi="ar-EG"/>
        </w:rPr>
      </w:pPr>
    </w:p>
    <w:p w:rsidR="00540936" w:rsidRPr="00767241" w:rsidRDefault="00540936" w:rsidP="00540936">
      <w:pPr>
        <w:shd w:val="clear" w:color="auto" w:fill="FFFFFF"/>
        <w:bidi w:val="0"/>
        <w:spacing w:after="0" w:line="240" w:lineRule="auto"/>
        <w:jc w:val="right"/>
        <w:rPr>
          <w:rFonts w:ascii="inherit" w:eastAsia="Times New Roman" w:hAnsi="inherit" w:cs="Segoe UI"/>
          <w:color w:val="050505"/>
          <w:sz w:val="40"/>
          <w:szCs w:val="40"/>
          <w:rtl/>
          <w:lang w:bidi="ar-EG"/>
        </w:rPr>
      </w:pPr>
    </w:p>
    <w:p w:rsidR="00767241" w:rsidRPr="00767241" w:rsidRDefault="00767241" w:rsidP="00767241">
      <w:pPr>
        <w:shd w:val="clear" w:color="auto" w:fill="FFFFFF"/>
        <w:bidi w:val="0"/>
        <w:spacing w:after="0" w:line="240" w:lineRule="auto"/>
        <w:jc w:val="right"/>
        <w:rPr>
          <w:rFonts w:ascii="inherit" w:eastAsia="Times New Roman" w:hAnsi="inherit" w:cs="Segoe UI"/>
          <w:color w:val="FF0000"/>
          <w:sz w:val="40"/>
          <w:szCs w:val="40"/>
          <w:rtl/>
          <w:lang w:bidi="ar-EG"/>
        </w:rPr>
      </w:pPr>
      <w:r w:rsidRPr="00767241">
        <w:rPr>
          <w:rFonts w:ascii="inherit" w:eastAsia="Times New Roman" w:hAnsi="inherit" w:cs="Segoe UI" w:hint="cs"/>
          <w:color w:val="FF0000"/>
          <w:sz w:val="40"/>
          <w:szCs w:val="40"/>
          <w:rtl/>
          <w:lang w:bidi="ar-EG"/>
        </w:rPr>
        <w:lastRenderedPageBreak/>
        <w:t>مؤسسات</w:t>
      </w:r>
      <w:r w:rsidRPr="00767241">
        <w:rPr>
          <w:rFonts w:ascii="inherit" w:eastAsia="Times New Roman" w:hAnsi="inherit" w:cs="Segoe UI"/>
          <w:color w:val="FF0000"/>
          <w:sz w:val="40"/>
          <w:szCs w:val="40"/>
          <w:rtl/>
          <w:lang w:bidi="ar-EG"/>
        </w:rPr>
        <w:t xml:space="preserve"> </w:t>
      </w:r>
      <w:r w:rsidRPr="00767241">
        <w:rPr>
          <w:rFonts w:ascii="inherit" w:eastAsia="Times New Roman" w:hAnsi="inherit" w:cs="Segoe UI" w:hint="cs"/>
          <w:color w:val="FF0000"/>
          <w:sz w:val="40"/>
          <w:szCs w:val="40"/>
          <w:rtl/>
          <w:lang w:bidi="ar-EG"/>
        </w:rPr>
        <w:t>الضبط</w:t>
      </w:r>
      <w:r w:rsidRPr="00767241">
        <w:rPr>
          <w:rFonts w:ascii="inherit" w:eastAsia="Times New Roman" w:hAnsi="inherit" w:cs="Segoe UI"/>
          <w:color w:val="FF0000"/>
          <w:sz w:val="40"/>
          <w:szCs w:val="40"/>
          <w:rtl/>
          <w:lang w:bidi="ar-EG"/>
        </w:rPr>
        <w:t xml:space="preserve"> </w:t>
      </w:r>
      <w:r w:rsidRPr="00767241">
        <w:rPr>
          <w:rFonts w:ascii="inherit" w:eastAsia="Times New Roman" w:hAnsi="inherit" w:cs="Segoe UI" w:hint="cs"/>
          <w:color w:val="FF0000"/>
          <w:sz w:val="40"/>
          <w:szCs w:val="40"/>
          <w:rtl/>
          <w:lang w:bidi="ar-EG"/>
        </w:rPr>
        <w:t>الببلوجرافي</w:t>
      </w:r>
      <w:r w:rsidRPr="00767241">
        <w:rPr>
          <w:rFonts w:ascii="inherit" w:eastAsia="Times New Roman" w:hAnsi="inherit" w:cs="Segoe UI"/>
          <w:color w:val="FF0000"/>
          <w:sz w:val="40"/>
          <w:szCs w:val="40"/>
          <w:lang w:bidi="ar-EG"/>
        </w:rPr>
        <w:t xml:space="preserve"> </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أولا</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المكتبات</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ومراكز</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المعلومات</w:t>
      </w:r>
      <w:r w:rsidRPr="00767241">
        <w:rPr>
          <w:rFonts w:ascii="inherit" w:eastAsia="Times New Roman" w:hAnsi="inherit" w:cs="Segoe UI"/>
          <w:color w:val="050505"/>
          <w:sz w:val="40"/>
          <w:szCs w:val="40"/>
          <w:lang w:bidi="ar-EG"/>
        </w:rPr>
        <w:t xml:space="preserve"> .</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ثانيا</w:t>
      </w:r>
      <w:r w:rsidRPr="00767241">
        <w:rPr>
          <w:rFonts w:ascii="inherit" w:eastAsia="Times New Roman" w:hAnsi="inherit" w:cs="Segoe UI"/>
          <w:color w:val="050505"/>
          <w:sz w:val="40"/>
          <w:szCs w:val="40"/>
          <w:rtl/>
          <w:lang w:bidi="ar-EG"/>
        </w:rPr>
        <w:t xml:space="preserve"> : </w:t>
      </w:r>
      <w:r w:rsidRPr="00767241">
        <w:rPr>
          <w:rFonts w:ascii="inherit" w:eastAsia="Times New Roman" w:hAnsi="inherit" w:cs="Segoe UI" w:hint="cs"/>
          <w:color w:val="050505"/>
          <w:sz w:val="40"/>
          <w:szCs w:val="40"/>
          <w:rtl/>
          <w:lang w:bidi="ar-EG"/>
        </w:rPr>
        <w:t>المنظمات</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الببليوجرافية</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الدولية</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وهي</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كالتالي:</w:t>
      </w:r>
      <w:r w:rsidRPr="00767241">
        <w:rPr>
          <w:rFonts w:ascii="inherit" w:eastAsia="Times New Roman" w:hAnsi="inherit" w:cs="Segoe UI"/>
          <w:color w:val="050505"/>
          <w:sz w:val="40"/>
          <w:szCs w:val="40"/>
          <w:lang w:bidi="ar-EG"/>
        </w:rPr>
        <w:t xml:space="preserve"> :</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الاتحاد</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الدولي</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للمعلومات</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والتوثيق</w:t>
      </w:r>
      <w:r w:rsidRPr="00767241">
        <w:rPr>
          <w:rFonts w:ascii="inherit" w:eastAsia="Times New Roman" w:hAnsi="inherit" w:cs="Segoe UI"/>
          <w:color w:val="050505"/>
          <w:sz w:val="40"/>
          <w:szCs w:val="40"/>
          <w:lang w:bidi="ar-EG"/>
        </w:rPr>
        <w:t xml:space="preserve"> FID.</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الاتحاد</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الدولي</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لجمعيات</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ومؤسسات</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المكتبات</w:t>
      </w:r>
      <w:r w:rsidRPr="00767241">
        <w:rPr>
          <w:rFonts w:ascii="inherit" w:eastAsia="Times New Roman" w:hAnsi="inherit" w:cs="Segoe UI"/>
          <w:color w:val="050505"/>
          <w:sz w:val="40"/>
          <w:szCs w:val="40"/>
          <w:lang w:bidi="ar-EG"/>
        </w:rPr>
        <w:t xml:space="preserve"> IFLA.</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منظمة</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اليونسكو</w:t>
      </w:r>
      <w:r w:rsidRPr="00767241">
        <w:rPr>
          <w:rFonts w:ascii="inherit" w:eastAsia="Times New Roman" w:hAnsi="inherit" w:cs="Segoe UI"/>
          <w:color w:val="050505"/>
          <w:sz w:val="40"/>
          <w:szCs w:val="40"/>
          <w:lang w:bidi="ar-EG"/>
        </w:rPr>
        <w:t xml:space="preserve"> UNESCO.</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معهد</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المخطوطات</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العربية</w:t>
      </w:r>
      <w:r w:rsidRPr="00767241">
        <w:rPr>
          <w:rFonts w:ascii="inherit" w:eastAsia="Times New Roman" w:hAnsi="inherit" w:cs="Segoe UI"/>
          <w:color w:val="050505"/>
          <w:sz w:val="40"/>
          <w:szCs w:val="40"/>
          <w:lang w:bidi="ar-EG"/>
        </w:rPr>
        <w:t xml:space="preserve"> .</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rtl/>
          <w:lang w:bidi="ar-EG"/>
        </w:rPr>
      </w:pPr>
      <w:r w:rsidRPr="00767241">
        <w:rPr>
          <w:rFonts w:ascii="inherit" w:eastAsia="Times New Roman" w:hAnsi="inherit" w:cs="Segoe UI" w:hint="cs"/>
          <w:color w:val="050505"/>
          <w:sz w:val="40"/>
          <w:szCs w:val="40"/>
          <w:rtl/>
          <w:lang w:bidi="ar-EG"/>
        </w:rPr>
        <w:t>المنظمة</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العربية</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للتربية</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والثقافة</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والعلوم</w:t>
      </w:r>
      <w:r w:rsidRPr="00767241">
        <w:rPr>
          <w:rFonts w:ascii="inherit" w:eastAsia="Times New Roman" w:hAnsi="inherit" w:cs="Segoe UI"/>
          <w:color w:val="050505"/>
          <w:sz w:val="40"/>
          <w:szCs w:val="40"/>
          <w:lang w:bidi="ar-EG"/>
        </w:rPr>
        <w:t xml:space="preserve"> .</w:t>
      </w:r>
    </w:p>
    <w:p w:rsidR="00767241" w:rsidRPr="00767241" w:rsidRDefault="00767241" w:rsidP="00767241">
      <w:pPr>
        <w:shd w:val="clear" w:color="auto" w:fill="FFFFFF"/>
        <w:bidi w:val="0"/>
        <w:spacing w:after="0" w:line="240" w:lineRule="auto"/>
        <w:jc w:val="right"/>
        <w:rPr>
          <w:rFonts w:ascii="inherit" w:eastAsia="Times New Roman" w:hAnsi="inherit" w:cs="Segoe UI"/>
          <w:color w:val="050505"/>
          <w:sz w:val="40"/>
          <w:szCs w:val="40"/>
          <w:lang w:bidi="ar-EG"/>
        </w:rPr>
      </w:pPr>
      <w:r w:rsidRPr="00767241">
        <w:rPr>
          <w:rFonts w:ascii="inherit" w:eastAsia="Times New Roman" w:hAnsi="inherit" w:cs="Segoe UI" w:hint="cs"/>
          <w:color w:val="050505"/>
          <w:sz w:val="40"/>
          <w:szCs w:val="40"/>
          <w:rtl/>
          <w:lang w:bidi="ar-EG"/>
        </w:rPr>
        <w:t>الجمعيات</w:t>
      </w:r>
      <w:r w:rsidRPr="00767241">
        <w:rPr>
          <w:rFonts w:ascii="inherit" w:eastAsia="Times New Roman" w:hAnsi="inherit" w:cs="Segoe UI"/>
          <w:color w:val="050505"/>
          <w:sz w:val="40"/>
          <w:szCs w:val="40"/>
          <w:rtl/>
          <w:lang w:bidi="ar-EG"/>
        </w:rPr>
        <w:t xml:space="preserve"> </w:t>
      </w:r>
      <w:r w:rsidRPr="00767241">
        <w:rPr>
          <w:rFonts w:ascii="inherit" w:eastAsia="Times New Roman" w:hAnsi="inherit" w:cs="Segoe UI" w:hint="cs"/>
          <w:color w:val="050505"/>
          <w:sz w:val="40"/>
          <w:szCs w:val="40"/>
          <w:rtl/>
          <w:lang w:bidi="ar-EG"/>
        </w:rPr>
        <w:t>المهنية</w:t>
      </w:r>
      <w:r w:rsidRPr="00767241">
        <w:rPr>
          <w:rFonts w:ascii="inherit" w:eastAsia="Times New Roman" w:hAnsi="inherit" w:cs="Segoe UI"/>
          <w:color w:val="050505"/>
          <w:sz w:val="40"/>
          <w:szCs w:val="40"/>
          <w:lang w:bidi="ar-EG"/>
        </w:rPr>
        <w:t xml:space="preserve"> .</w:t>
      </w:r>
    </w:p>
    <w:p w:rsidR="00652F55" w:rsidRPr="00767241" w:rsidRDefault="00652F55" w:rsidP="00652F55">
      <w:pPr>
        <w:shd w:val="clear" w:color="auto" w:fill="FFFFFF"/>
        <w:bidi w:val="0"/>
        <w:spacing w:after="0" w:line="240" w:lineRule="auto"/>
        <w:jc w:val="right"/>
        <w:rPr>
          <w:rFonts w:ascii="inherit" w:eastAsia="Times New Roman" w:hAnsi="inherit" w:cs="Segoe UI"/>
          <w:color w:val="050505"/>
          <w:sz w:val="40"/>
          <w:szCs w:val="40"/>
          <w:rtl/>
        </w:rPr>
      </w:pPr>
    </w:p>
    <w:p w:rsidR="00667B68" w:rsidRPr="00667B68" w:rsidRDefault="00667B68" w:rsidP="00667B68">
      <w:pPr>
        <w:shd w:val="clear" w:color="auto" w:fill="FFFFFF"/>
        <w:bidi w:val="0"/>
        <w:spacing w:after="0" w:line="240" w:lineRule="auto"/>
        <w:jc w:val="right"/>
        <w:rPr>
          <w:rFonts w:ascii="inherit" w:eastAsia="Times New Roman" w:hAnsi="inherit" w:cs="Segoe UI"/>
          <w:color w:val="FF0000"/>
          <w:sz w:val="40"/>
          <w:szCs w:val="40"/>
        </w:rPr>
      </w:pPr>
      <w:r w:rsidRPr="00667B68">
        <w:rPr>
          <w:rFonts w:ascii="inherit" w:eastAsia="Times New Roman" w:hAnsi="inherit" w:cs="Segoe UI"/>
          <w:color w:val="FF0000"/>
          <w:sz w:val="40"/>
          <w:szCs w:val="40"/>
          <w:rtl/>
        </w:rPr>
        <w:t xml:space="preserve">إعداد الببليوجرافيات </w:t>
      </w:r>
      <w:r w:rsidR="00652F55" w:rsidRPr="00767241">
        <w:rPr>
          <w:rFonts w:ascii="inherit" w:eastAsia="Times New Roman" w:hAnsi="inherit" w:cs="Segoe UI"/>
          <w:color w:val="FF0000"/>
          <w:sz w:val="40"/>
          <w:szCs w:val="40"/>
        </w:rPr>
        <w:t xml:space="preserve">    </w:t>
      </w:r>
    </w:p>
    <w:p w:rsidR="00667B68" w:rsidRPr="00667B68" w:rsidRDefault="00667B68" w:rsidP="00667B68">
      <w:pPr>
        <w:shd w:val="clear" w:color="auto" w:fill="FFFFFF"/>
        <w:bidi w:val="0"/>
        <w:spacing w:after="0" w:line="240" w:lineRule="auto"/>
        <w:jc w:val="right"/>
        <w:rPr>
          <w:rFonts w:ascii="inherit" w:eastAsia="Times New Roman" w:hAnsi="inherit" w:cs="Segoe UI"/>
          <w:color w:val="050505"/>
          <w:sz w:val="40"/>
          <w:szCs w:val="40"/>
        </w:rPr>
      </w:pPr>
      <w:r w:rsidRPr="00667B68">
        <w:rPr>
          <w:rFonts w:ascii="inherit" w:eastAsia="Times New Roman" w:hAnsi="inherit" w:cs="Segoe UI"/>
          <w:color w:val="050505"/>
          <w:sz w:val="40"/>
          <w:szCs w:val="40"/>
        </w:rPr>
        <w:t>.</w:t>
      </w:r>
    </w:p>
    <w:p w:rsidR="00767241" w:rsidRPr="00767241" w:rsidRDefault="00767241" w:rsidP="00767241">
      <w:pPr>
        <w:rPr>
          <w:sz w:val="40"/>
          <w:szCs w:val="40"/>
          <w:rtl/>
          <w:lang w:bidi="ar-EG"/>
        </w:rPr>
      </w:pPr>
      <w:r w:rsidRPr="00767241">
        <w:rPr>
          <w:rFonts w:cs="Arial" w:hint="cs"/>
          <w:sz w:val="40"/>
          <w:szCs w:val="40"/>
          <w:rtl/>
          <w:lang w:bidi="ar-EG"/>
        </w:rPr>
        <w:t>الأعداد</w:t>
      </w:r>
      <w:r w:rsidRPr="00767241">
        <w:rPr>
          <w:rFonts w:cs="Arial"/>
          <w:sz w:val="40"/>
          <w:szCs w:val="40"/>
          <w:rtl/>
          <w:lang w:bidi="ar-EG"/>
        </w:rPr>
        <w:t xml:space="preserve"> </w:t>
      </w:r>
      <w:r w:rsidRPr="00767241">
        <w:rPr>
          <w:rFonts w:cs="Arial" w:hint="cs"/>
          <w:sz w:val="40"/>
          <w:szCs w:val="40"/>
          <w:rtl/>
          <w:lang w:bidi="ar-EG"/>
        </w:rPr>
        <w:t>الببليوجرافي</w:t>
      </w:r>
      <w:r w:rsidRPr="00767241">
        <w:rPr>
          <w:rFonts w:cs="Arial"/>
          <w:sz w:val="40"/>
          <w:szCs w:val="40"/>
          <w:rtl/>
          <w:lang w:bidi="ar-EG"/>
        </w:rPr>
        <w:t xml:space="preserve"> </w:t>
      </w:r>
      <w:r w:rsidRPr="00767241">
        <w:rPr>
          <w:rFonts w:cs="Arial" w:hint="cs"/>
          <w:sz w:val="40"/>
          <w:szCs w:val="40"/>
          <w:rtl/>
          <w:lang w:bidi="ar-EG"/>
        </w:rPr>
        <w:t>هو</w:t>
      </w:r>
      <w:r w:rsidRPr="00767241">
        <w:rPr>
          <w:rFonts w:cs="Arial"/>
          <w:sz w:val="40"/>
          <w:szCs w:val="40"/>
          <w:rtl/>
          <w:lang w:bidi="ar-EG"/>
        </w:rPr>
        <w:t xml:space="preserve"> </w:t>
      </w:r>
      <w:r w:rsidRPr="00767241">
        <w:rPr>
          <w:rFonts w:cs="Arial" w:hint="cs"/>
          <w:sz w:val="40"/>
          <w:szCs w:val="40"/>
          <w:rtl/>
          <w:lang w:bidi="ar-EG"/>
        </w:rPr>
        <w:t>أعداد</w:t>
      </w:r>
      <w:r w:rsidRPr="00767241">
        <w:rPr>
          <w:rFonts w:cs="Arial"/>
          <w:sz w:val="40"/>
          <w:szCs w:val="40"/>
          <w:rtl/>
          <w:lang w:bidi="ar-EG"/>
        </w:rPr>
        <w:t xml:space="preserve"> </w:t>
      </w:r>
      <w:r w:rsidRPr="00767241">
        <w:rPr>
          <w:rFonts w:cs="Arial" w:hint="cs"/>
          <w:sz w:val="40"/>
          <w:szCs w:val="40"/>
          <w:rtl/>
          <w:lang w:bidi="ar-EG"/>
        </w:rPr>
        <w:t>وصنع</w:t>
      </w:r>
      <w:r w:rsidRPr="00767241">
        <w:rPr>
          <w:rFonts w:cs="Arial"/>
          <w:sz w:val="40"/>
          <w:szCs w:val="40"/>
          <w:rtl/>
          <w:lang w:bidi="ar-EG"/>
        </w:rPr>
        <w:t xml:space="preserve"> </w:t>
      </w:r>
      <w:r w:rsidRPr="00767241">
        <w:rPr>
          <w:rFonts w:cs="Arial" w:hint="cs"/>
          <w:sz w:val="40"/>
          <w:szCs w:val="40"/>
          <w:rtl/>
          <w:lang w:bidi="ar-EG"/>
        </w:rPr>
        <w:t>الببليوجرافيات</w:t>
      </w:r>
      <w:r w:rsidRPr="00767241">
        <w:rPr>
          <w:rFonts w:cs="Arial"/>
          <w:sz w:val="40"/>
          <w:szCs w:val="40"/>
          <w:rtl/>
          <w:lang w:bidi="ar-EG"/>
        </w:rPr>
        <w:t xml:space="preserve"> , </w:t>
      </w:r>
      <w:r w:rsidRPr="00767241">
        <w:rPr>
          <w:rFonts w:cs="Arial" w:hint="cs"/>
          <w:sz w:val="40"/>
          <w:szCs w:val="40"/>
          <w:rtl/>
          <w:lang w:bidi="ar-EG"/>
        </w:rPr>
        <w:t>وهي</w:t>
      </w:r>
      <w:r w:rsidRPr="00767241">
        <w:rPr>
          <w:rFonts w:cs="Arial"/>
          <w:sz w:val="40"/>
          <w:szCs w:val="40"/>
          <w:rtl/>
          <w:lang w:bidi="ar-EG"/>
        </w:rPr>
        <w:t xml:space="preserve"> </w:t>
      </w:r>
      <w:r w:rsidRPr="00767241">
        <w:rPr>
          <w:rFonts w:cs="Arial" w:hint="cs"/>
          <w:sz w:val="40"/>
          <w:szCs w:val="40"/>
          <w:rtl/>
          <w:lang w:bidi="ar-EG"/>
        </w:rPr>
        <w:t>قوائم</w:t>
      </w:r>
      <w:r w:rsidRPr="00767241">
        <w:rPr>
          <w:rFonts w:cs="Arial"/>
          <w:sz w:val="40"/>
          <w:szCs w:val="40"/>
          <w:rtl/>
          <w:lang w:bidi="ar-EG"/>
        </w:rPr>
        <w:t xml:space="preserve"> </w:t>
      </w:r>
      <w:r w:rsidRPr="00767241">
        <w:rPr>
          <w:rFonts w:cs="Arial" w:hint="cs"/>
          <w:sz w:val="40"/>
          <w:szCs w:val="40"/>
          <w:rtl/>
          <w:lang w:bidi="ar-EG"/>
        </w:rPr>
        <w:t>نسقيه</w:t>
      </w:r>
      <w:r w:rsidRPr="00767241">
        <w:rPr>
          <w:rFonts w:cs="Arial"/>
          <w:sz w:val="40"/>
          <w:szCs w:val="40"/>
          <w:rtl/>
          <w:lang w:bidi="ar-EG"/>
        </w:rPr>
        <w:t xml:space="preserve"> </w:t>
      </w:r>
      <w:r w:rsidRPr="00767241">
        <w:rPr>
          <w:rFonts w:cs="Arial" w:hint="cs"/>
          <w:sz w:val="40"/>
          <w:szCs w:val="40"/>
          <w:rtl/>
          <w:lang w:bidi="ar-EG"/>
        </w:rPr>
        <w:t>بمصادر</w:t>
      </w:r>
      <w:r w:rsidRPr="00767241">
        <w:rPr>
          <w:rFonts w:cs="Arial"/>
          <w:sz w:val="40"/>
          <w:szCs w:val="40"/>
          <w:rtl/>
          <w:lang w:bidi="ar-EG"/>
        </w:rPr>
        <w:t xml:space="preserve"> </w:t>
      </w:r>
      <w:r w:rsidRPr="00767241">
        <w:rPr>
          <w:rFonts w:cs="Arial" w:hint="cs"/>
          <w:sz w:val="40"/>
          <w:szCs w:val="40"/>
          <w:rtl/>
          <w:lang w:bidi="ar-EG"/>
        </w:rPr>
        <w:t>المعلومات</w:t>
      </w:r>
      <w:r w:rsidRPr="00767241">
        <w:rPr>
          <w:rFonts w:cs="Arial"/>
          <w:sz w:val="40"/>
          <w:szCs w:val="40"/>
          <w:rtl/>
          <w:lang w:bidi="ar-EG"/>
        </w:rPr>
        <w:t xml:space="preserve"> ( </w:t>
      </w:r>
      <w:r w:rsidRPr="00767241">
        <w:rPr>
          <w:rFonts w:cs="Arial" w:hint="cs"/>
          <w:sz w:val="40"/>
          <w:szCs w:val="40"/>
          <w:rtl/>
          <w:lang w:bidi="ar-EG"/>
        </w:rPr>
        <w:t>تجمع</w:t>
      </w:r>
      <w:r w:rsidRPr="00767241">
        <w:rPr>
          <w:rFonts w:cs="Arial"/>
          <w:sz w:val="40"/>
          <w:szCs w:val="40"/>
          <w:rtl/>
          <w:lang w:bidi="ar-EG"/>
        </w:rPr>
        <w:t xml:space="preserve"> </w:t>
      </w:r>
      <w:r w:rsidRPr="00767241">
        <w:rPr>
          <w:rFonts w:cs="Arial" w:hint="cs"/>
          <w:sz w:val="40"/>
          <w:szCs w:val="40"/>
          <w:rtl/>
          <w:lang w:bidi="ar-EG"/>
        </w:rPr>
        <w:t>على</w:t>
      </w:r>
      <w:r w:rsidRPr="00767241">
        <w:rPr>
          <w:rFonts w:cs="Arial"/>
          <w:sz w:val="40"/>
          <w:szCs w:val="40"/>
          <w:rtl/>
          <w:lang w:bidi="ar-EG"/>
        </w:rPr>
        <w:t xml:space="preserve"> </w:t>
      </w:r>
      <w:r w:rsidRPr="00767241">
        <w:rPr>
          <w:rFonts w:cs="Arial" w:hint="cs"/>
          <w:sz w:val="40"/>
          <w:szCs w:val="40"/>
          <w:rtl/>
          <w:lang w:bidi="ar-EG"/>
        </w:rPr>
        <w:t>أسس</w:t>
      </w:r>
      <w:r w:rsidRPr="00767241">
        <w:rPr>
          <w:rFonts w:cs="Arial"/>
          <w:sz w:val="40"/>
          <w:szCs w:val="40"/>
          <w:rtl/>
          <w:lang w:bidi="ar-EG"/>
        </w:rPr>
        <w:t xml:space="preserve"> </w:t>
      </w:r>
      <w:r w:rsidRPr="00767241">
        <w:rPr>
          <w:rFonts w:cs="Arial" w:hint="cs"/>
          <w:sz w:val="40"/>
          <w:szCs w:val="40"/>
          <w:rtl/>
          <w:lang w:bidi="ar-EG"/>
        </w:rPr>
        <w:t>معينة</w:t>
      </w:r>
      <w:r w:rsidRPr="00767241">
        <w:rPr>
          <w:rFonts w:cs="Arial"/>
          <w:sz w:val="40"/>
          <w:szCs w:val="40"/>
          <w:rtl/>
          <w:lang w:bidi="ar-EG"/>
        </w:rPr>
        <w:t xml:space="preserve"> , </w:t>
      </w:r>
      <w:r w:rsidRPr="00767241">
        <w:rPr>
          <w:rFonts w:cs="Arial" w:hint="cs"/>
          <w:sz w:val="40"/>
          <w:szCs w:val="40"/>
          <w:rtl/>
          <w:lang w:bidi="ar-EG"/>
        </w:rPr>
        <w:t>ونمط</w:t>
      </w:r>
      <w:r w:rsidRPr="00767241">
        <w:rPr>
          <w:rFonts w:cs="Arial"/>
          <w:sz w:val="40"/>
          <w:szCs w:val="40"/>
          <w:rtl/>
          <w:lang w:bidi="ar-EG"/>
        </w:rPr>
        <w:t xml:space="preserve"> </w:t>
      </w:r>
      <w:r w:rsidRPr="00767241">
        <w:rPr>
          <w:rFonts w:cs="Arial" w:hint="cs"/>
          <w:sz w:val="40"/>
          <w:szCs w:val="40"/>
          <w:rtl/>
          <w:lang w:bidi="ar-EG"/>
        </w:rPr>
        <w:t>موحد</w:t>
      </w:r>
      <w:r w:rsidRPr="00767241">
        <w:rPr>
          <w:rFonts w:cs="Arial"/>
          <w:sz w:val="40"/>
          <w:szCs w:val="40"/>
          <w:rtl/>
          <w:lang w:bidi="ar-EG"/>
        </w:rPr>
        <w:t xml:space="preserve"> </w:t>
      </w:r>
      <w:r w:rsidRPr="00767241">
        <w:rPr>
          <w:rFonts w:cs="Arial" w:hint="cs"/>
          <w:sz w:val="40"/>
          <w:szCs w:val="40"/>
          <w:rtl/>
          <w:lang w:bidi="ar-EG"/>
        </w:rPr>
        <w:t>بينها</w:t>
      </w:r>
      <w:r w:rsidRPr="00767241">
        <w:rPr>
          <w:rFonts w:cs="Arial"/>
          <w:sz w:val="40"/>
          <w:szCs w:val="40"/>
          <w:rtl/>
          <w:lang w:bidi="ar-EG"/>
        </w:rPr>
        <w:t xml:space="preserve"> ) </w:t>
      </w:r>
      <w:r w:rsidRPr="00767241">
        <w:rPr>
          <w:rFonts w:cs="Arial" w:hint="cs"/>
          <w:sz w:val="40"/>
          <w:szCs w:val="40"/>
          <w:rtl/>
          <w:lang w:bidi="ar-EG"/>
        </w:rPr>
        <w:t>والتي</w:t>
      </w:r>
      <w:r w:rsidRPr="00767241">
        <w:rPr>
          <w:rFonts w:cs="Arial"/>
          <w:sz w:val="40"/>
          <w:szCs w:val="40"/>
          <w:rtl/>
          <w:lang w:bidi="ar-EG"/>
        </w:rPr>
        <w:t xml:space="preserve"> </w:t>
      </w:r>
      <w:r w:rsidRPr="00767241">
        <w:rPr>
          <w:rFonts w:cs="Arial" w:hint="cs"/>
          <w:sz w:val="40"/>
          <w:szCs w:val="40"/>
          <w:rtl/>
          <w:lang w:bidi="ar-EG"/>
        </w:rPr>
        <w:t>يتم</w:t>
      </w:r>
      <w:r w:rsidRPr="00767241">
        <w:rPr>
          <w:rFonts w:cs="Arial"/>
          <w:sz w:val="40"/>
          <w:szCs w:val="40"/>
          <w:rtl/>
          <w:lang w:bidi="ar-EG"/>
        </w:rPr>
        <w:t xml:space="preserve"> </w:t>
      </w:r>
      <w:r w:rsidRPr="00767241">
        <w:rPr>
          <w:rFonts w:cs="Arial" w:hint="cs"/>
          <w:sz w:val="40"/>
          <w:szCs w:val="40"/>
          <w:rtl/>
          <w:lang w:bidi="ar-EG"/>
        </w:rPr>
        <w:t>جميعها</w:t>
      </w:r>
      <w:r w:rsidRPr="00767241">
        <w:rPr>
          <w:rFonts w:cs="Arial"/>
          <w:sz w:val="40"/>
          <w:szCs w:val="40"/>
          <w:rtl/>
          <w:lang w:bidi="ar-EG"/>
        </w:rPr>
        <w:t xml:space="preserve"> </w:t>
      </w:r>
      <w:r w:rsidRPr="00767241">
        <w:rPr>
          <w:rFonts w:cs="Arial" w:hint="cs"/>
          <w:sz w:val="40"/>
          <w:szCs w:val="40"/>
          <w:rtl/>
          <w:lang w:bidi="ar-EG"/>
        </w:rPr>
        <w:t>لخدمة</w:t>
      </w:r>
      <w:r w:rsidRPr="00767241">
        <w:rPr>
          <w:rFonts w:cs="Arial"/>
          <w:sz w:val="40"/>
          <w:szCs w:val="40"/>
          <w:rtl/>
          <w:lang w:bidi="ar-EG"/>
        </w:rPr>
        <w:t xml:space="preserve"> </w:t>
      </w:r>
      <w:r w:rsidRPr="00767241">
        <w:rPr>
          <w:rFonts w:cs="Arial" w:hint="cs"/>
          <w:sz w:val="40"/>
          <w:szCs w:val="40"/>
          <w:rtl/>
          <w:lang w:bidi="ar-EG"/>
        </w:rPr>
        <w:t>هدف</w:t>
      </w:r>
      <w:r w:rsidRPr="00767241">
        <w:rPr>
          <w:rFonts w:cs="Arial"/>
          <w:sz w:val="40"/>
          <w:szCs w:val="40"/>
          <w:rtl/>
          <w:lang w:bidi="ar-EG"/>
        </w:rPr>
        <w:t xml:space="preserve"> </w:t>
      </w:r>
      <w:r w:rsidRPr="00767241">
        <w:rPr>
          <w:rFonts w:cs="Arial" w:hint="cs"/>
          <w:sz w:val="40"/>
          <w:szCs w:val="40"/>
          <w:rtl/>
          <w:lang w:bidi="ar-EG"/>
        </w:rPr>
        <w:t>أو</w:t>
      </w:r>
      <w:r w:rsidRPr="00767241">
        <w:rPr>
          <w:rFonts w:cs="Arial"/>
          <w:sz w:val="40"/>
          <w:szCs w:val="40"/>
          <w:rtl/>
          <w:lang w:bidi="ar-EG"/>
        </w:rPr>
        <w:t xml:space="preserve"> </w:t>
      </w:r>
      <w:r w:rsidRPr="00767241">
        <w:rPr>
          <w:rFonts w:cs="Arial" w:hint="cs"/>
          <w:sz w:val="40"/>
          <w:szCs w:val="40"/>
          <w:rtl/>
          <w:lang w:bidi="ar-EG"/>
        </w:rPr>
        <w:t>غاية</w:t>
      </w:r>
      <w:r w:rsidRPr="00767241">
        <w:rPr>
          <w:rFonts w:cs="Arial"/>
          <w:sz w:val="40"/>
          <w:szCs w:val="40"/>
          <w:rtl/>
          <w:lang w:bidi="ar-EG"/>
        </w:rPr>
        <w:t xml:space="preserve"> </w:t>
      </w:r>
      <w:r w:rsidRPr="00767241">
        <w:rPr>
          <w:rFonts w:cs="Arial" w:hint="cs"/>
          <w:sz w:val="40"/>
          <w:szCs w:val="40"/>
          <w:rtl/>
          <w:lang w:bidi="ar-EG"/>
        </w:rPr>
        <w:t>معينة</w:t>
      </w:r>
      <w:r w:rsidRPr="00767241">
        <w:rPr>
          <w:rFonts w:cs="Arial"/>
          <w:sz w:val="40"/>
          <w:szCs w:val="40"/>
          <w:rtl/>
          <w:lang w:bidi="ar-EG"/>
        </w:rPr>
        <w:t xml:space="preserve"> .</w:t>
      </w:r>
    </w:p>
    <w:p w:rsidR="00767241" w:rsidRPr="00767241" w:rsidRDefault="00767241" w:rsidP="00767241">
      <w:pPr>
        <w:rPr>
          <w:sz w:val="40"/>
          <w:szCs w:val="40"/>
          <w:rtl/>
          <w:lang w:bidi="ar-EG"/>
        </w:rPr>
      </w:pPr>
    </w:p>
    <w:p w:rsidR="00767241" w:rsidRPr="00767241" w:rsidRDefault="00767241" w:rsidP="00767241">
      <w:pPr>
        <w:rPr>
          <w:color w:val="FF0000"/>
          <w:sz w:val="40"/>
          <w:szCs w:val="40"/>
          <w:rtl/>
          <w:lang w:bidi="ar-EG"/>
        </w:rPr>
      </w:pPr>
      <w:r w:rsidRPr="00767241">
        <w:rPr>
          <w:rFonts w:cs="Arial" w:hint="cs"/>
          <w:color w:val="FF0000"/>
          <w:sz w:val="40"/>
          <w:szCs w:val="40"/>
          <w:rtl/>
          <w:lang w:bidi="ar-EG"/>
        </w:rPr>
        <w:t>محددات</w:t>
      </w:r>
      <w:r w:rsidRPr="00767241">
        <w:rPr>
          <w:rFonts w:cs="Arial"/>
          <w:color w:val="FF0000"/>
          <w:sz w:val="40"/>
          <w:szCs w:val="40"/>
          <w:rtl/>
          <w:lang w:bidi="ar-EG"/>
        </w:rPr>
        <w:t xml:space="preserve"> </w:t>
      </w:r>
      <w:r w:rsidRPr="00767241">
        <w:rPr>
          <w:rFonts w:cs="Arial" w:hint="cs"/>
          <w:color w:val="FF0000"/>
          <w:sz w:val="40"/>
          <w:szCs w:val="40"/>
          <w:rtl/>
          <w:lang w:bidi="ar-EG"/>
        </w:rPr>
        <w:t>جمع</w:t>
      </w:r>
      <w:r w:rsidRPr="00767241">
        <w:rPr>
          <w:rFonts w:cs="Arial"/>
          <w:color w:val="FF0000"/>
          <w:sz w:val="40"/>
          <w:szCs w:val="40"/>
          <w:rtl/>
          <w:lang w:bidi="ar-EG"/>
        </w:rPr>
        <w:t xml:space="preserve"> </w:t>
      </w:r>
      <w:r w:rsidRPr="00767241">
        <w:rPr>
          <w:rFonts w:cs="Arial" w:hint="cs"/>
          <w:color w:val="FF0000"/>
          <w:sz w:val="40"/>
          <w:szCs w:val="40"/>
          <w:rtl/>
          <w:lang w:bidi="ar-EG"/>
        </w:rPr>
        <w:t>الببليوجرافيات</w:t>
      </w:r>
      <w:r w:rsidRPr="00767241">
        <w:rPr>
          <w:rFonts w:cs="Arial"/>
          <w:color w:val="FF0000"/>
          <w:sz w:val="40"/>
          <w:szCs w:val="40"/>
          <w:rtl/>
          <w:lang w:bidi="ar-EG"/>
        </w:rPr>
        <w:t xml:space="preserve"> </w:t>
      </w:r>
      <w:r w:rsidRPr="00767241">
        <w:rPr>
          <w:rFonts w:cs="Arial" w:hint="cs"/>
          <w:color w:val="FF0000"/>
          <w:sz w:val="40"/>
          <w:szCs w:val="40"/>
          <w:rtl/>
          <w:lang w:bidi="ar-EG"/>
        </w:rPr>
        <w:t>هي</w:t>
      </w:r>
      <w:r w:rsidRPr="00767241">
        <w:rPr>
          <w:rFonts w:cs="Arial"/>
          <w:color w:val="FF0000"/>
          <w:sz w:val="40"/>
          <w:szCs w:val="40"/>
          <w:rtl/>
          <w:lang w:bidi="ar-EG"/>
        </w:rPr>
        <w:t xml:space="preserve"> :</w:t>
      </w:r>
    </w:p>
    <w:p w:rsidR="00767241" w:rsidRPr="00767241" w:rsidRDefault="00767241" w:rsidP="00767241">
      <w:pPr>
        <w:rPr>
          <w:sz w:val="40"/>
          <w:szCs w:val="40"/>
          <w:rtl/>
          <w:lang w:bidi="ar-EG"/>
        </w:rPr>
      </w:pPr>
      <w:r w:rsidRPr="00767241">
        <w:rPr>
          <w:rFonts w:cs="Arial"/>
          <w:sz w:val="40"/>
          <w:szCs w:val="40"/>
          <w:rtl/>
          <w:lang w:bidi="ar-EG"/>
        </w:rPr>
        <w:t xml:space="preserve">1- </w:t>
      </w:r>
      <w:r w:rsidRPr="00767241">
        <w:rPr>
          <w:rFonts w:cs="Arial" w:hint="cs"/>
          <w:sz w:val="40"/>
          <w:szCs w:val="40"/>
          <w:rtl/>
          <w:lang w:bidi="ar-EG"/>
        </w:rPr>
        <w:t>التجميع</w:t>
      </w:r>
      <w:r w:rsidRPr="00767241">
        <w:rPr>
          <w:rFonts w:cs="Arial"/>
          <w:sz w:val="40"/>
          <w:szCs w:val="40"/>
          <w:rtl/>
          <w:lang w:bidi="ar-EG"/>
        </w:rPr>
        <w:t xml:space="preserve"> </w:t>
      </w:r>
      <w:r w:rsidRPr="00767241">
        <w:rPr>
          <w:rFonts w:cs="Arial" w:hint="cs"/>
          <w:sz w:val="40"/>
          <w:szCs w:val="40"/>
          <w:rtl/>
          <w:lang w:bidi="ar-EG"/>
        </w:rPr>
        <w:t>على</w:t>
      </w:r>
      <w:r w:rsidRPr="00767241">
        <w:rPr>
          <w:rFonts w:cs="Arial"/>
          <w:sz w:val="40"/>
          <w:szCs w:val="40"/>
          <w:rtl/>
          <w:lang w:bidi="ar-EG"/>
        </w:rPr>
        <w:t xml:space="preserve"> </w:t>
      </w:r>
      <w:r w:rsidRPr="00767241">
        <w:rPr>
          <w:rFonts w:cs="Arial" w:hint="cs"/>
          <w:sz w:val="40"/>
          <w:szCs w:val="40"/>
          <w:rtl/>
          <w:lang w:bidi="ar-EG"/>
        </w:rPr>
        <w:t>أساس</w:t>
      </w:r>
      <w:r w:rsidRPr="00767241">
        <w:rPr>
          <w:rFonts w:cs="Arial"/>
          <w:sz w:val="40"/>
          <w:szCs w:val="40"/>
          <w:rtl/>
          <w:lang w:bidi="ar-EG"/>
        </w:rPr>
        <w:t xml:space="preserve"> </w:t>
      </w:r>
      <w:r w:rsidRPr="00767241">
        <w:rPr>
          <w:rFonts w:cs="Arial" w:hint="cs"/>
          <w:sz w:val="40"/>
          <w:szCs w:val="40"/>
          <w:rtl/>
          <w:lang w:bidi="ar-EG"/>
        </w:rPr>
        <w:t>الزمن</w:t>
      </w:r>
      <w:r w:rsidRPr="00767241">
        <w:rPr>
          <w:rFonts w:cs="Arial"/>
          <w:sz w:val="40"/>
          <w:szCs w:val="40"/>
          <w:rtl/>
          <w:lang w:bidi="ar-EG"/>
        </w:rPr>
        <w:t xml:space="preserve"> </w:t>
      </w:r>
      <w:r w:rsidRPr="00767241">
        <w:rPr>
          <w:rFonts w:cs="Arial" w:hint="cs"/>
          <w:sz w:val="40"/>
          <w:szCs w:val="40"/>
          <w:rtl/>
          <w:lang w:bidi="ar-EG"/>
        </w:rPr>
        <w:t>الذي</w:t>
      </w:r>
      <w:r w:rsidRPr="00767241">
        <w:rPr>
          <w:rFonts w:cs="Arial"/>
          <w:sz w:val="40"/>
          <w:szCs w:val="40"/>
          <w:rtl/>
          <w:lang w:bidi="ar-EG"/>
        </w:rPr>
        <w:t xml:space="preserve"> </w:t>
      </w:r>
      <w:r w:rsidRPr="00767241">
        <w:rPr>
          <w:rFonts w:cs="Arial" w:hint="cs"/>
          <w:sz w:val="40"/>
          <w:szCs w:val="40"/>
          <w:rtl/>
          <w:lang w:bidi="ar-EG"/>
        </w:rPr>
        <w:t>تسعي</w:t>
      </w:r>
      <w:r w:rsidRPr="00767241">
        <w:rPr>
          <w:rFonts w:cs="Arial"/>
          <w:sz w:val="40"/>
          <w:szCs w:val="40"/>
          <w:rtl/>
          <w:lang w:bidi="ar-EG"/>
        </w:rPr>
        <w:t xml:space="preserve"> </w:t>
      </w:r>
      <w:r w:rsidRPr="00767241">
        <w:rPr>
          <w:rFonts w:cs="Arial" w:hint="cs"/>
          <w:sz w:val="40"/>
          <w:szCs w:val="40"/>
          <w:rtl/>
          <w:lang w:bidi="ar-EG"/>
        </w:rPr>
        <w:t>الببليوجرافيا</w:t>
      </w:r>
      <w:r w:rsidRPr="00767241">
        <w:rPr>
          <w:rFonts w:cs="Arial"/>
          <w:sz w:val="40"/>
          <w:szCs w:val="40"/>
          <w:rtl/>
          <w:lang w:bidi="ar-EG"/>
        </w:rPr>
        <w:t xml:space="preserve"> </w:t>
      </w:r>
      <w:r w:rsidRPr="00767241">
        <w:rPr>
          <w:rFonts w:cs="Arial" w:hint="cs"/>
          <w:sz w:val="40"/>
          <w:szCs w:val="40"/>
          <w:rtl/>
          <w:lang w:bidi="ar-EG"/>
        </w:rPr>
        <w:t>إلى</w:t>
      </w:r>
      <w:r w:rsidRPr="00767241">
        <w:rPr>
          <w:rFonts w:cs="Arial"/>
          <w:sz w:val="40"/>
          <w:szCs w:val="40"/>
          <w:rtl/>
          <w:lang w:bidi="ar-EG"/>
        </w:rPr>
        <w:t xml:space="preserve"> </w:t>
      </w:r>
      <w:r w:rsidRPr="00767241">
        <w:rPr>
          <w:rFonts w:cs="Arial" w:hint="cs"/>
          <w:sz w:val="40"/>
          <w:szCs w:val="40"/>
          <w:rtl/>
          <w:lang w:bidi="ar-EG"/>
        </w:rPr>
        <w:t>تغطيته</w:t>
      </w:r>
    </w:p>
    <w:p w:rsidR="00767241" w:rsidRPr="00767241" w:rsidRDefault="00767241" w:rsidP="00767241">
      <w:pPr>
        <w:rPr>
          <w:sz w:val="40"/>
          <w:szCs w:val="40"/>
          <w:rtl/>
          <w:lang w:bidi="ar-EG"/>
        </w:rPr>
      </w:pPr>
      <w:r w:rsidRPr="00767241">
        <w:rPr>
          <w:rFonts w:cs="Arial"/>
          <w:sz w:val="40"/>
          <w:szCs w:val="40"/>
          <w:rtl/>
          <w:lang w:bidi="ar-EG"/>
        </w:rPr>
        <w:t xml:space="preserve">2- </w:t>
      </w:r>
      <w:r w:rsidRPr="00767241">
        <w:rPr>
          <w:rFonts w:cs="Arial" w:hint="cs"/>
          <w:sz w:val="40"/>
          <w:szCs w:val="40"/>
          <w:rtl/>
          <w:lang w:bidi="ar-EG"/>
        </w:rPr>
        <w:t>التجميع</w:t>
      </w:r>
      <w:r w:rsidRPr="00767241">
        <w:rPr>
          <w:rFonts w:cs="Arial"/>
          <w:sz w:val="40"/>
          <w:szCs w:val="40"/>
          <w:rtl/>
          <w:lang w:bidi="ar-EG"/>
        </w:rPr>
        <w:t xml:space="preserve"> </w:t>
      </w:r>
      <w:r w:rsidRPr="00767241">
        <w:rPr>
          <w:rFonts w:cs="Arial" w:hint="cs"/>
          <w:sz w:val="40"/>
          <w:szCs w:val="40"/>
          <w:rtl/>
          <w:lang w:bidi="ar-EG"/>
        </w:rPr>
        <w:t>على</w:t>
      </w:r>
      <w:r w:rsidRPr="00767241">
        <w:rPr>
          <w:rFonts w:cs="Arial"/>
          <w:sz w:val="40"/>
          <w:szCs w:val="40"/>
          <w:rtl/>
          <w:lang w:bidi="ar-EG"/>
        </w:rPr>
        <w:t xml:space="preserve"> </w:t>
      </w:r>
      <w:r w:rsidRPr="00767241">
        <w:rPr>
          <w:rFonts w:cs="Arial" w:hint="cs"/>
          <w:sz w:val="40"/>
          <w:szCs w:val="40"/>
          <w:rtl/>
          <w:lang w:bidi="ar-EG"/>
        </w:rPr>
        <w:t>أساس</w:t>
      </w:r>
      <w:r w:rsidRPr="00767241">
        <w:rPr>
          <w:rFonts w:cs="Arial"/>
          <w:sz w:val="40"/>
          <w:szCs w:val="40"/>
          <w:rtl/>
          <w:lang w:bidi="ar-EG"/>
        </w:rPr>
        <w:t xml:space="preserve"> </w:t>
      </w:r>
      <w:r w:rsidRPr="00767241">
        <w:rPr>
          <w:rFonts w:cs="Arial" w:hint="cs"/>
          <w:sz w:val="40"/>
          <w:szCs w:val="40"/>
          <w:rtl/>
          <w:lang w:bidi="ar-EG"/>
        </w:rPr>
        <w:t>المكان</w:t>
      </w:r>
      <w:r w:rsidRPr="00767241">
        <w:rPr>
          <w:rFonts w:cs="Arial"/>
          <w:sz w:val="40"/>
          <w:szCs w:val="40"/>
          <w:rtl/>
          <w:lang w:bidi="ar-EG"/>
        </w:rPr>
        <w:t xml:space="preserve"> </w:t>
      </w:r>
      <w:r w:rsidRPr="00767241">
        <w:rPr>
          <w:rFonts w:cs="Arial" w:hint="cs"/>
          <w:sz w:val="40"/>
          <w:szCs w:val="40"/>
          <w:rtl/>
          <w:lang w:bidi="ar-EG"/>
        </w:rPr>
        <w:t>منطقة</w:t>
      </w:r>
      <w:r w:rsidRPr="00767241">
        <w:rPr>
          <w:rFonts w:cs="Arial"/>
          <w:sz w:val="40"/>
          <w:szCs w:val="40"/>
          <w:rtl/>
          <w:lang w:bidi="ar-EG"/>
        </w:rPr>
        <w:t xml:space="preserve"> </w:t>
      </w:r>
      <w:r w:rsidRPr="00767241">
        <w:rPr>
          <w:rFonts w:cs="Arial" w:hint="cs"/>
          <w:sz w:val="40"/>
          <w:szCs w:val="40"/>
          <w:rtl/>
          <w:lang w:bidi="ar-EG"/>
        </w:rPr>
        <w:t>جغرافية</w:t>
      </w:r>
      <w:r w:rsidRPr="00767241">
        <w:rPr>
          <w:rFonts w:cs="Arial"/>
          <w:sz w:val="40"/>
          <w:szCs w:val="40"/>
          <w:rtl/>
          <w:lang w:bidi="ar-EG"/>
        </w:rPr>
        <w:t xml:space="preserve"> </w:t>
      </w:r>
      <w:r w:rsidRPr="00767241">
        <w:rPr>
          <w:rFonts w:cs="Arial" w:hint="cs"/>
          <w:sz w:val="40"/>
          <w:szCs w:val="40"/>
          <w:rtl/>
          <w:lang w:bidi="ar-EG"/>
        </w:rPr>
        <w:t>محددة</w:t>
      </w:r>
      <w:r w:rsidRPr="00767241">
        <w:rPr>
          <w:rFonts w:cs="Arial"/>
          <w:sz w:val="40"/>
          <w:szCs w:val="40"/>
          <w:rtl/>
          <w:lang w:bidi="ar-EG"/>
        </w:rPr>
        <w:t xml:space="preserve"> .</w:t>
      </w:r>
    </w:p>
    <w:p w:rsidR="00767241" w:rsidRPr="00767241" w:rsidRDefault="00767241" w:rsidP="00767241">
      <w:pPr>
        <w:rPr>
          <w:sz w:val="40"/>
          <w:szCs w:val="40"/>
          <w:rtl/>
          <w:lang w:bidi="ar-EG"/>
        </w:rPr>
      </w:pPr>
      <w:r w:rsidRPr="00767241">
        <w:rPr>
          <w:rFonts w:cs="Arial"/>
          <w:sz w:val="40"/>
          <w:szCs w:val="40"/>
          <w:rtl/>
          <w:lang w:bidi="ar-EG"/>
        </w:rPr>
        <w:t xml:space="preserve">3- </w:t>
      </w:r>
      <w:r w:rsidRPr="00767241">
        <w:rPr>
          <w:rFonts w:cs="Arial" w:hint="cs"/>
          <w:sz w:val="40"/>
          <w:szCs w:val="40"/>
          <w:rtl/>
          <w:lang w:bidi="ar-EG"/>
        </w:rPr>
        <w:t>التجميع</w:t>
      </w:r>
      <w:r w:rsidRPr="00767241">
        <w:rPr>
          <w:rFonts w:cs="Arial"/>
          <w:sz w:val="40"/>
          <w:szCs w:val="40"/>
          <w:rtl/>
          <w:lang w:bidi="ar-EG"/>
        </w:rPr>
        <w:t xml:space="preserve"> </w:t>
      </w:r>
      <w:r w:rsidRPr="00767241">
        <w:rPr>
          <w:rFonts w:cs="Arial" w:hint="cs"/>
          <w:sz w:val="40"/>
          <w:szCs w:val="40"/>
          <w:rtl/>
          <w:lang w:bidi="ar-EG"/>
        </w:rPr>
        <w:t>على</w:t>
      </w:r>
      <w:r w:rsidRPr="00767241">
        <w:rPr>
          <w:rFonts w:cs="Arial"/>
          <w:sz w:val="40"/>
          <w:szCs w:val="40"/>
          <w:rtl/>
          <w:lang w:bidi="ar-EG"/>
        </w:rPr>
        <w:t xml:space="preserve"> </w:t>
      </w:r>
      <w:r w:rsidRPr="00767241">
        <w:rPr>
          <w:rFonts w:cs="Arial" w:hint="cs"/>
          <w:sz w:val="40"/>
          <w:szCs w:val="40"/>
          <w:rtl/>
          <w:lang w:bidi="ar-EG"/>
        </w:rPr>
        <w:t>أساس</w:t>
      </w:r>
      <w:r w:rsidRPr="00767241">
        <w:rPr>
          <w:rFonts w:cs="Arial"/>
          <w:sz w:val="40"/>
          <w:szCs w:val="40"/>
          <w:rtl/>
          <w:lang w:bidi="ar-EG"/>
        </w:rPr>
        <w:t xml:space="preserve"> </w:t>
      </w:r>
      <w:r w:rsidRPr="00767241">
        <w:rPr>
          <w:rFonts w:cs="Arial" w:hint="cs"/>
          <w:sz w:val="40"/>
          <w:szCs w:val="40"/>
          <w:rtl/>
          <w:lang w:bidi="ar-EG"/>
        </w:rPr>
        <w:t>المجال</w:t>
      </w:r>
      <w:r w:rsidRPr="00767241">
        <w:rPr>
          <w:rFonts w:cs="Arial"/>
          <w:sz w:val="40"/>
          <w:szCs w:val="40"/>
          <w:rtl/>
          <w:lang w:bidi="ar-EG"/>
        </w:rPr>
        <w:t xml:space="preserve"> </w:t>
      </w:r>
      <w:r w:rsidRPr="00767241">
        <w:rPr>
          <w:rFonts w:cs="Arial" w:hint="cs"/>
          <w:sz w:val="40"/>
          <w:szCs w:val="40"/>
          <w:rtl/>
          <w:lang w:bidi="ar-EG"/>
        </w:rPr>
        <w:t>العلمي</w:t>
      </w:r>
      <w:r w:rsidRPr="00767241">
        <w:rPr>
          <w:rFonts w:cs="Arial"/>
          <w:sz w:val="40"/>
          <w:szCs w:val="40"/>
          <w:rtl/>
          <w:lang w:bidi="ar-EG"/>
        </w:rPr>
        <w:t xml:space="preserve"> </w:t>
      </w:r>
      <w:r w:rsidRPr="00767241">
        <w:rPr>
          <w:rFonts w:cs="Arial" w:hint="cs"/>
          <w:sz w:val="40"/>
          <w:szCs w:val="40"/>
          <w:rtl/>
          <w:lang w:bidi="ar-EG"/>
        </w:rPr>
        <w:t>الذي</w:t>
      </w:r>
      <w:r w:rsidRPr="00767241">
        <w:rPr>
          <w:rFonts w:cs="Arial"/>
          <w:sz w:val="40"/>
          <w:szCs w:val="40"/>
          <w:rtl/>
          <w:lang w:bidi="ar-EG"/>
        </w:rPr>
        <w:t xml:space="preserve"> </w:t>
      </w:r>
      <w:r w:rsidRPr="00767241">
        <w:rPr>
          <w:rFonts w:cs="Arial" w:hint="cs"/>
          <w:sz w:val="40"/>
          <w:szCs w:val="40"/>
          <w:rtl/>
          <w:lang w:bidi="ar-EG"/>
        </w:rPr>
        <w:t>تغطية</w:t>
      </w:r>
      <w:r w:rsidRPr="00767241">
        <w:rPr>
          <w:rFonts w:cs="Arial"/>
          <w:sz w:val="40"/>
          <w:szCs w:val="40"/>
          <w:rtl/>
          <w:lang w:bidi="ar-EG"/>
        </w:rPr>
        <w:t xml:space="preserve"> ( </w:t>
      </w:r>
      <w:r w:rsidRPr="00767241">
        <w:rPr>
          <w:rFonts w:cs="Arial" w:hint="cs"/>
          <w:sz w:val="40"/>
          <w:szCs w:val="40"/>
          <w:rtl/>
          <w:lang w:bidi="ar-EG"/>
        </w:rPr>
        <w:t>مدى</w:t>
      </w:r>
      <w:r w:rsidRPr="00767241">
        <w:rPr>
          <w:rFonts w:cs="Arial"/>
          <w:sz w:val="40"/>
          <w:szCs w:val="40"/>
          <w:rtl/>
          <w:lang w:bidi="ar-EG"/>
        </w:rPr>
        <w:t xml:space="preserve"> </w:t>
      </w:r>
      <w:r w:rsidRPr="00767241">
        <w:rPr>
          <w:rFonts w:cs="Arial" w:hint="cs"/>
          <w:sz w:val="40"/>
          <w:szCs w:val="40"/>
          <w:rtl/>
          <w:lang w:bidi="ar-EG"/>
        </w:rPr>
        <w:t>التغطية</w:t>
      </w:r>
      <w:r w:rsidRPr="00767241">
        <w:rPr>
          <w:rFonts w:cs="Arial"/>
          <w:sz w:val="40"/>
          <w:szCs w:val="40"/>
          <w:rtl/>
          <w:lang w:bidi="ar-EG"/>
        </w:rPr>
        <w:t xml:space="preserve"> ) ...</w:t>
      </w:r>
      <w:r w:rsidRPr="00767241">
        <w:rPr>
          <w:rFonts w:cs="Arial" w:hint="cs"/>
          <w:sz w:val="40"/>
          <w:szCs w:val="40"/>
          <w:rtl/>
          <w:lang w:bidi="ar-EG"/>
        </w:rPr>
        <w:t>الخ</w:t>
      </w:r>
      <w:r w:rsidRPr="00767241">
        <w:rPr>
          <w:rFonts w:cs="Arial"/>
          <w:sz w:val="40"/>
          <w:szCs w:val="40"/>
          <w:rtl/>
          <w:lang w:bidi="ar-EG"/>
        </w:rPr>
        <w:t xml:space="preserve"> .</w:t>
      </w:r>
    </w:p>
    <w:p w:rsidR="00767241" w:rsidRPr="00767241" w:rsidRDefault="00767241" w:rsidP="00767241">
      <w:pPr>
        <w:rPr>
          <w:sz w:val="40"/>
          <w:szCs w:val="40"/>
          <w:rtl/>
          <w:lang w:bidi="ar-EG"/>
        </w:rPr>
      </w:pPr>
      <w:r w:rsidRPr="00767241">
        <w:rPr>
          <w:rFonts w:cs="Arial"/>
          <w:sz w:val="40"/>
          <w:szCs w:val="40"/>
          <w:rtl/>
          <w:lang w:bidi="ar-EG"/>
        </w:rPr>
        <w:t xml:space="preserve">4- </w:t>
      </w:r>
      <w:r w:rsidRPr="00767241">
        <w:rPr>
          <w:rFonts w:cs="Arial" w:hint="cs"/>
          <w:sz w:val="40"/>
          <w:szCs w:val="40"/>
          <w:rtl/>
          <w:lang w:bidi="ar-EG"/>
        </w:rPr>
        <w:t>التجميع</w:t>
      </w:r>
      <w:r w:rsidRPr="00767241">
        <w:rPr>
          <w:rFonts w:cs="Arial"/>
          <w:sz w:val="40"/>
          <w:szCs w:val="40"/>
          <w:rtl/>
          <w:lang w:bidi="ar-EG"/>
        </w:rPr>
        <w:t xml:space="preserve"> </w:t>
      </w:r>
      <w:r w:rsidRPr="00767241">
        <w:rPr>
          <w:rFonts w:cs="Arial" w:hint="cs"/>
          <w:sz w:val="40"/>
          <w:szCs w:val="40"/>
          <w:rtl/>
          <w:lang w:bidi="ar-EG"/>
        </w:rPr>
        <w:t>ضمن</w:t>
      </w:r>
      <w:r w:rsidRPr="00767241">
        <w:rPr>
          <w:rFonts w:cs="Arial"/>
          <w:sz w:val="40"/>
          <w:szCs w:val="40"/>
          <w:rtl/>
          <w:lang w:bidi="ar-EG"/>
        </w:rPr>
        <w:t xml:space="preserve"> </w:t>
      </w:r>
      <w:r w:rsidRPr="00767241">
        <w:rPr>
          <w:rFonts w:cs="Arial" w:hint="cs"/>
          <w:sz w:val="40"/>
          <w:szCs w:val="40"/>
          <w:rtl/>
          <w:lang w:bidi="ar-EG"/>
        </w:rPr>
        <w:t>الإنتاج</w:t>
      </w:r>
      <w:r w:rsidRPr="00767241">
        <w:rPr>
          <w:rFonts w:cs="Arial"/>
          <w:sz w:val="40"/>
          <w:szCs w:val="40"/>
          <w:rtl/>
          <w:lang w:bidi="ar-EG"/>
        </w:rPr>
        <w:t xml:space="preserve"> </w:t>
      </w:r>
      <w:r w:rsidRPr="00767241">
        <w:rPr>
          <w:rFonts w:cs="Arial" w:hint="cs"/>
          <w:sz w:val="40"/>
          <w:szCs w:val="40"/>
          <w:rtl/>
          <w:lang w:bidi="ar-EG"/>
        </w:rPr>
        <w:t>الفكري</w:t>
      </w:r>
      <w:r w:rsidRPr="00767241">
        <w:rPr>
          <w:rFonts w:cs="Arial"/>
          <w:sz w:val="40"/>
          <w:szCs w:val="40"/>
          <w:rtl/>
          <w:lang w:bidi="ar-EG"/>
        </w:rPr>
        <w:t xml:space="preserve"> </w:t>
      </w:r>
      <w:r w:rsidRPr="00767241">
        <w:rPr>
          <w:rFonts w:cs="Arial" w:hint="cs"/>
          <w:sz w:val="40"/>
          <w:szCs w:val="40"/>
          <w:rtl/>
          <w:lang w:bidi="ar-EG"/>
        </w:rPr>
        <w:t>بلغة</w:t>
      </w:r>
      <w:r w:rsidRPr="00767241">
        <w:rPr>
          <w:rFonts w:cs="Arial"/>
          <w:sz w:val="40"/>
          <w:szCs w:val="40"/>
          <w:rtl/>
          <w:lang w:bidi="ar-EG"/>
        </w:rPr>
        <w:t xml:space="preserve"> , </w:t>
      </w:r>
      <w:r w:rsidRPr="00767241">
        <w:rPr>
          <w:rFonts w:cs="Arial" w:hint="cs"/>
          <w:sz w:val="40"/>
          <w:szCs w:val="40"/>
          <w:rtl/>
          <w:lang w:bidi="ar-EG"/>
        </w:rPr>
        <w:t>أو</w:t>
      </w:r>
      <w:r w:rsidRPr="00767241">
        <w:rPr>
          <w:rFonts w:cs="Arial"/>
          <w:sz w:val="40"/>
          <w:szCs w:val="40"/>
          <w:rtl/>
          <w:lang w:bidi="ar-EG"/>
        </w:rPr>
        <w:t xml:space="preserve"> </w:t>
      </w:r>
      <w:r w:rsidRPr="00767241">
        <w:rPr>
          <w:rFonts w:cs="Arial" w:hint="cs"/>
          <w:sz w:val="40"/>
          <w:szCs w:val="40"/>
          <w:rtl/>
          <w:lang w:bidi="ar-EG"/>
        </w:rPr>
        <w:t>لغات</w:t>
      </w:r>
      <w:r w:rsidRPr="00767241">
        <w:rPr>
          <w:rFonts w:cs="Arial"/>
          <w:sz w:val="40"/>
          <w:szCs w:val="40"/>
          <w:rtl/>
          <w:lang w:bidi="ar-EG"/>
        </w:rPr>
        <w:t xml:space="preserve"> </w:t>
      </w:r>
      <w:r w:rsidRPr="00767241">
        <w:rPr>
          <w:rFonts w:cs="Arial" w:hint="cs"/>
          <w:sz w:val="40"/>
          <w:szCs w:val="40"/>
          <w:rtl/>
          <w:lang w:bidi="ar-EG"/>
        </w:rPr>
        <w:t>معينة</w:t>
      </w:r>
      <w:r w:rsidRPr="00767241">
        <w:rPr>
          <w:rFonts w:cs="Arial"/>
          <w:sz w:val="40"/>
          <w:szCs w:val="40"/>
          <w:rtl/>
          <w:lang w:bidi="ar-EG"/>
        </w:rPr>
        <w:t xml:space="preserve"> </w:t>
      </w:r>
      <w:r w:rsidRPr="00767241">
        <w:rPr>
          <w:rFonts w:cs="Arial" w:hint="cs"/>
          <w:sz w:val="40"/>
          <w:szCs w:val="40"/>
          <w:rtl/>
          <w:lang w:bidi="ar-EG"/>
        </w:rPr>
        <w:t>يتم</w:t>
      </w:r>
      <w:r w:rsidRPr="00767241">
        <w:rPr>
          <w:rFonts w:cs="Arial"/>
          <w:sz w:val="40"/>
          <w:szCs w:val="40"/>
          <w:rtl/>
          <w:lang w:bidi="ar-EG"/>
        </w:rPr>
        <w:t xml:space="preserve"> </w:t>
      </w:r>
      <w:r w:rsidRPr="00767241">
        <w:rPr>
          <w:rFonts w:cs="Arial" w:hint="cs"/>
          <w:sz w:val="40"/>
          <w:szCs w:val="40"/>
          <w:rtl/>
          <w:lang w:bidi="ar-EG"/>
        </w:rPr>
        <w:t>تحديدها</w:t>
      </w:r>
      <w:r w:rsidRPr="00767241">
        <w:rPr>
          <w:rFonts w:cs="Arial"/>
          <w:sz w:val="40"/>
          <w:szCs w:val="40"/>
          <w:rtl/>
          <w:lang w:bidi="ar-EG"/>
        </w:rPr>
        <w:t xml:space="preserve"> </w:t>
      </w:r>
      <w:r w:rsidRPr="00767241">
        <w:rPr>
          <w:rFonts w:cs="Arial" w:hint="cs"/>
          <w:sz w:val="40"/>
          <w:szCs w:val="40"/>
          <w:rtl/>
          <w:lang w:bidi="ar-EG"/>
        </w:rPr>
        <w:t>للالتزام</w:t>
      </w:r>
      <w:r w:rsidRPr="00767241">
        <w:rPr>
          <w:rFonts w:cs="Arial"/>
          <w:sz w:val="40"/>
          <w:szCs w:val="40"/>
          <w:rtl/>
          <w:lang w:bidi="ar-EG"/>
        </w:rPr>
        <w:t xml:space="preserve"> </w:t>
      </w:r>
      <w:r w:rsidRPr="00767241">
        <w:rPr>
          <w:rFonts w:cs="Arial" w:hint="cs"/>
          <w:sz w:val="40"/>
          <w:szCs w:val="40"/>
          <w:rtl/>
          <w:lang w:bidi="ar-EG"/>
        </w:rPr>
        <w:t>بها</w:t>
      </w:r>
      <w:r w:rsidRPr="00767241">
        <w:rPr>
          <w:rFonts w:cs="Arial"/>
          <w:sz w:val="40"/>
          <w:szCs w:val="40"/>
          <w:rtl/>
          <w:lang w:bidi="ar-EG"/>
        </w:rPr>
        <w:t xml:space="preserve"> ...</w:t>
      </w:r>
      <w:r w:rsidRPr="00767241">
        <w:rPr>
          <w:rFonts w:cs="Arial" w:hint="cs"/>
          <w:sz w:val="40"/>
          <w:szCs w:val="40"/>
          <w:rtl/>
          <w:lang w:bidi="ar-EG"/>
        </w:rPr>
        <w:t>الخ</w:t>
      </w:r>
      <w:r w:rsidRPr="00767241">
        <w:rPr>
          <w:rFonts w:cs="Arial"/>
          <w:sz w:val="40"/>
          <w:szCs w:val="40"/>
          <w:rtl/>
          <w:lang w:bidi="ar-EG"/>
        </w:rPr>
        <w:t xml:space="preserve"> .</w:t>
      </w:r>
    </w:p>
    <w:p w:rsidR="00767241" w:rsidRPr="00767241" w:rsidRDefault="00767241" w:rsidP="00767241">
      <w:pPr>
        <w:rPr>
          <w:sz w:val="40"/>
          <w:szCs w:val="40"/>
          <w:rtl/>
          <w:lang w:bidi="ar-EG"/>
        </w:rPr>
      </w:pPr>
    </w:p>
    <w:p w:rsidR="00767241" w:rsidRPr="00767241" w:rsidRDefault="00767241" w:rsidP="00767241">
      <w:pPr>
        <w:rPr>
          <w:color w:val="FF0000"/>
          <w:sz w:val="40"/>
          <w:szCs w:val="40"/>
          <w:rtl/>
          <w:lang w:bidi="ar-EG"/>
        </w:rPr>
      </w:pPr>
      <w:r w:rsidRPr="00767241">
        <w:rPr>
          <w:rFonts w:cs="Arial" w:hint="cs"/>
          <w:color w:val="FF0000"/>
          <w:sz w:val="40"/>
          <w:szCs w:val="40"/>
          <w:rtl/>
          <w:lang w:bidi="ar-EG"/>
        </w:rPr>
        <w:t>خطوات</w:t>
      </w:r>
      <w:r w:rsidRPr="00767241">
        <w:rPr>
          <w:rFonts w:cs="Arial"/>
          <w:color w:val="FF0000"/>
          <w:sz w:val="40"/>
          <w:szCs w:val="40"/>
          <w:rtl/>
          <w:lang w:bidi="ar-EG"/>
        </w:rPr>
        <w:t xml:space="preserve"> </w:t>
      </w:r>
      <w:r w:rsidRPr="00767241">
        <w:rPr>
          <w:rFonts w:cs="Arial" w:hint="cs"/>
          <w:color w:val="FF0000"/>
          <w:sz w:val="40"/>
          <w:szCs w:val="40"/>
          <w:rtl/>
          <w:lang w:bidi="ar-EG"/>
        </w:rPr>
        <w:t>أعداد</w:t>
      </w:r>
      <w:r w:rsidRPr="00767241">
        <w:rPr>
          <w:rFonts w:cs="Arial"/>
          <w:color w:val="FF0000"/>
          <w:sz w:val="40"/>
          <w:szCs w:val="40"/>
          <w:rtl/>
          <w:lang w:bidi="ar-EG"/>
        </w:rPr>
        <w:t xml:space="preserve"> </w:t>
      </w:r>
      <w:r w:rsidRPr="00767241">
        <w:rPr>
          <w:rFonts w:cs="Arial" w:hint="cs"/>
          <w:color w:val="FF0000"/>
          <w:sz w:val="40"/>
          <w:szCs w:val="40"/>
          <w:rtl/>
          <w:lang w:bidi="ar-EG"/>
        </w:rPr>
        <w:t>الببليوجرافيات</w:t>
      </w:r>
      <w:r w:rsidRPr="00767241">
        <w:rPr>
          <w:rFonts w:cs="Arial"/>
          <w:color w:val="FF0000"/>
          <w:sz w:val="40"/>
          <w:szCs w:val="40"/>
          <w:rtl/>
          <w:lang w:bidi="ar-EG"/>
        </w:rPr>
        <w:t xml:space="preserve"> :</w:t>
      </w:r>
    </w:p>
    <w:p w:rsidR="00767241" w:rsidRPr="00767241" w:rsidRDefault="00540936" w:rsidP="00540936">
      <w:pPr>
        <w:rPr>
          <w:sz w:val="40"/>
          <w:szCs w:val="40"/>
          <w:rtl/>
          <w:lang w:bidi="ar-EG"/>
        </w:rPr>
      </w:pPr>
      <w:r>
        <w:rPr>
          <w:rFonts w:cs="Arial" w:hint="cs"/>
          <w:sz w:val="40"/>
          <w:szCs w:val="40"/>
          <w:rtl/>
          <w:lang w:bidi="ar-EG"/>
        </w:rPr>
        <w:t xml:space="preserve"> - </w:t>
      </w:r>
      <w:r w:rsidR="00767241" w:rsidRPr="00767241">
        <w:rPr>
          <w:rFonts w:cs="Arial"/>
          <w:sz w:val="40"/>
          <w:szCs w:val="40"/>
          <w:rtl/>
          <w:lang w:bidi="ar-EG"/>
        </w:rPr>
        <w:t xml:space="preserve"> </w:t>
      </w:r>
      <w:r w:rsidR="00767241" w:rsidRPr="00767241">
        <w:rPr>
          <w:rFonts w:cs="Arial" w:hint="cs"/>
          <w:sz w:val="40"/>
          <w:szCs w:val="40"/>
          <w:rtl/>
          <w:lang w:bidi="ar-EG"/>
        </w:rPr>
        <w:t>تحديد</w:t>
      </w:r>
      <w:r w:rsidR="00767241" w:rsidRPr="00767241">
        <w:rPr>
          <w:rFonts w:cs="Arial"/>
          <w:sz w:val="40"/>
          <w:szCs w:val="40"/>
          <w:rtl/>
          <w:lang w:bidi="ar-EG"/>
        </w:rPr>
        <w:t xml:space="preserve"> </w:t>
      </w:r>
      <w:r w:rsidR="00767241" w:rsidRPr="00767241">
        <w:rPr>
          <w:rFonts w:cs="Arial" w:hint="cs"/>
          <w:sz w:val="40"/>
          <w:szCs w:val="40"/>
          <w:rtl/>
          <w:lang w:bidi="ar-EG"/>
        </w:rPr>
        <w:t>الهدف</w:t>
      </w:r>
      <w:r w:rsidR="00767241" w:rsidRPr="00767241">
        <w:rPr>
          <w:rFonts w:cs="Arial"/>
          <w:sz w:val="40"/>
          <w:szCs w:val="40"/>
          <w:rtl/>
          <w:lang w:bidi="ar-EG"/>
        </w:rPr>
        <w:t xml:space="preserve"> </w:t>
      </w:r>
      <w:r w:rsidR="00767241" w:rsidRPr="00767241">
        <w:rPr>
          <w:rFonts w:cs="Arial" w:hint="cs"/>
          <w:sz w:val="40"/>
          <w:szCs w:val="40"/>
          <w:rtl/>
          <w:lang w:bidi="ar-EG"/>
        </w:rPr>
        <w:t>من</w:t>
      </w:r>
      <w:r w:rsidR="00767241" w:rsidRPr="00767241">
        <w:rPr>
          <w:rFonts w:cs="Arial"/>
          <w:sz w:val="40"/>
          <w:szCs w:val="40"/>
          <w:rtl/>
          <w:lang w:bidi="ar-EG"/>
        </w:rPr>
        <w:t xml:space="preserve"> </w:t>
      </w:r>
      <w:r w:rsidR="00767241" w:rsidRPr="00767241">
        <w:rPr>
          <w:rFonts w:cs="Arial" w:hint="cs"/>
          <w:sz w:val="40"/>
          <w:szCs w:val="40"/>
          <w:rtl/>
          <w:lang w:bidi="ar-EG"/>
        </w:rPr>
        <w:t>أعداد</w:t>
      </w:r>
      <w:r w:rsidR="00767241" w:rsidRPr="00767241">
        <w:rPr>
          <w:rFonts w:cs="Arial"/>
          <w:sz w:val="40"/>
          <w:szCs w:val="40"/>
          <w:rtl/>
          <w:lang w:bidi="ar-EG"/>
        </w:rPr>
        <w:t xml:space="preserve"> </w:t>
      </w:r>
      <w:r w:rsidR="00767241" w:rsidRPr="00767241">
        <w:rPr>
          <w:rFonts w:cs="Arial" w:hint="cs"/>
          <w:sz w:val="40"/>
          <w:szCs w:val="40"/>
          <w:rtl/>
          <w:lang w:bidi="ar-EG"/>
        </w:rPr>
        <w:t>الببليوجرافية</w:t>
      </w:r>
      <w:r w:rsidR="00767241" w:rsidRPr="00767241">
        <w:rPr>
          <w:rFonts w:cs="Arial"/>
          <w:sz w:val="40"/>
          <w:szCs w:val="40"/>
          <w:rtl/>
          <w:lang w:bidi="ar-EG"/>
        </w:rPr>
        <w:t xml:space="preserve"> .</w:t>
      </w:r>
    </w:p>
    <w:p w:rsidR="00767241" w:rsidRPr="00767241" w:rsidRDefault="00540936" w:rsidP="00767241">
      <w:pPr>
        <w:rPr>
          <w:sz w:val="40"/>
          <w:szCs w:val="40"/>
          <w:rtl/>
          <w:lang w:bidi="ar-EG"/>
        </w:rPr>
      </w:pPr>
      <w:r>
        <w:rPr>
          <w:rFonts w:cs="Arial" w:hint="cs"/>
          <w:sz w:val="40"/>
          <w:szCs w:val="40"/>
          <w:rtl/>
          <w:lang w:bidi="ar-EG"/>
        </w:rPr>
        <w:t xml:space="preserve">- </w:t>
      </w:r>
      <w:r w:rsidR="00767241" w:rsidRPr="00767241">
        <w:rPr>
          <w:rFonts w:cs="Arial" w:hint="cs"/>
          <w:sz w:val="40"/>
          <w:szCs w:val="40"/>
          <w:rtl/>
          <w:lang w:bidi="ar-EG"/>
        </w:rPr>
        <w:t>تحديد</w:t>
      </w:r>
      <w:r w:rsidR="00767241" w:rsidRPr="00767241">
        <w:rPr>
          <w:rFonts w:cs="Arial"/>
          <w:sz w:val="40"/>
          <w:szCs w:val="40"/>
          <w:rtl/>
          <w:lang w:bidi="ar-EG"/>
        </w:rPr>
        <w:t xml:space="preserve"> </w:t>
      </w:r>
      <w:r w:rsidR="00767241" w:rsidRPr="00767241">
        <w:rPr>
          <w:rFonts w:cs="Arial" w:hint="cs"/>
          <w:sz w:val="40"/>
          <w:szCs w:val="40"/>
          <w:rtl/>
          <w:lang w:bidi="ar-EG"/>
        </w:rPr>
        <w:t>المصادر</w:t>
      </w:r>
      <w:r w:rsidR="00767241" w:rsidRPr="00767241">
        <w:rPr>
          <w:rFonts w:cs="Arial"/>
          <w:sz w:val="40"/>
          <w:szCs w:val="40"/>
          <w:rtl/>
          <w:lang w:bidi="ar-EG"/>
        </w:rPr>
        <w:t xml:space="preserve"> </w:t>
      </w:r>
      <w:r w:rsidR="00767241" w:rsidRPr="00767241">
        <w:rPr>
          <w:rFonts w:cs="Arial" w:hint="cs"/>
          <w:sz w:val="40"/>
          <w:szCs w:val="40"/>
          <w:rtl/>
          <w:lang w:bidi="ar-EG"/>
        </w:rPr>
        <w:t>والأدوات</w:t>
      </w:r>
      <w:r w:rsidR="00767241" w:rsidRPr="00767241">
        <w:rPr>
          <w:rFonts w:cs="Arial"/>
          <w:sz w:val="40"/>
          <w:szCs w:val="40"/>
          <w:rtl/>
          <w:lang w:bidi="ar-EG"/>
        </w:rPr>
        <w:t xml:space="preserve"> </w:t>
      </w:r>
      <w:r w:rsidR="00767241" w:rsidRPr="00767241">
        <w:rPr>
          <w:rFonts w:cs="Arial" w:hint="cs"/>
          <w:sz w:val="40"/>
          <w:szCs w:val="40"/>
          <w:rtl/>
          <w:lang w:bidi="ar-EG"/>
        </w:rPr>
        <w:t>الببليوجرافية</w:t>
      </w:r>
    </w:p>
    <w:p w:rsidR="00767241" w:rsidRPr="00767241" w:rsidRDefault="00767241" w:rsidP="00767241">
      <w:pPr>
        <w:rPr>
          <w:sz w:val="40"/>
          <w:szCs w:val="40"/>
          <w:rtl/>
          <w:lang w:bidi="ar-EG"/>
        </w:rPr>
      </w:pPr>
      <w:r w:rsidRPr="00767241">
        <w:rPr>
          <w:rFonts w:cs="Arial"/>
          <w:sz w:val="40"/>
          <w:szCs w:val="40"/>
          <w:rtl/>
          <w:lang w:bidi="ar-EG"/>
        </w:rPr>
        <w:t xml:space="preserve"> – </w:t>
      </w:r>
      <w:r w:rsidRPr="00767241">
        <w:rPr>
          <w:rFonts w:cs="Arial" w:hint="cs"/>
          <w:sz w:val="40"/>
          <w:szCs w:val="40"/>
          <w:rtl/>
          <w:lang w:bidi="ar-EG"/>
        </w:rPr>
        <w:t>اختيار</w:t>
      </w:r>
      <w:r w:rsidRPr="00767241">
        <w:rPr>
          <w:rFonts w:cs="Arial"/>
          <w:sz w:val="40"/>
          <w:szCs w:val="40"/>
          <w:rtl/>
          <w:lang w:bidi="ar-EG"/>
        </w:rPr>
        <w:t xml:space="preserve"> </w:t>
      </w:r>
      <w:r w:rsidRPr="00767241">
        <w:rPr>
          <w:rFonts w:cs="Arial" w:hint="cs"/>
          <w:sz w:val="40"/>
          <w:szCs w:val="40"/>
          <w:rtl/>
          <w:lang w:bidi="ar-EG"/>
        </w:rPr>
        <w:t>العنوان</w:t>
      </w:r>
      <w:r w:rsidRPr="00767241">
        <w:rPr>
          <w:rFonts w:cs="Arial"/>
          <w:sz w:val="40"/>
          <w:szCs w:val="40"/>
          <w:rtl/>
          <w:lang w:bidi="ar-EG"/>
        </w:rPr>
        <w:t xml:space="preserve"> </w:t>
      </w:r>
      <w:r w:rsidRPr="00767241">
        <w:rPr>
          <w:rFonts w:cs="Arial" w:hint="cs"/>
          <w:sz w:val="40"/>
          <w:szCs w:val="40"/>
          <w:rtl/>
          <w:lang w:bidi="ar-EG"/>
        </w:rPr>
        <w:t>الملائم</w:t>
      </w:r>
      <w:r w:rsidRPr="00767241">
        <w:rPr>
          <w:rFonts w:cs="Arial"/>
          <w:sz w:val="40"/>
          <w:szCs w:val="40"/>
          <w:rtl/>
          <w:lang w:bidi="ar-EG"/>
        </w:rPr>
        <w:t xml:space="preserve"> </w:t>
      </w:r>
      <w:r w:rsidRPr="00767241">
        <w:rPr>
          <w:rFonts w:cs="Arial" w:hint="cs"/>
          <w:sz w:val="40"/>
          <w:szCs w:val="40"/>
          <w:rtl/>
          <w:lang w:bidi="ar-EG"/>
        </w:rPr>
        <w:t>للببليوجرافي</w:t>
      </w:r>
    </w:p>
    <w:p w:rsidR="00767241" w:rsidRPr="00767241" w:rsidRDefault="00767241" w:rsidP="00767241">
      <w:pPr>
        <w:rPr>
          <w:sz w:val="40"/>
          <w:szCs w:val="40"/>
          <w:rtl/>
          <w:lang w:bidi="ar-EG"/>
        </w:rPr>
      </w:pPr>
      <w:r w:rsidRPr="00767241">
        <w:rPr>
          <w:rFonts w:cs="Arial"/>
          <w:sz w:val="40"/>
          <w:szCs w:val="40"/>
          <w:rtl/>
          <w:lang w:bidi="ar-EG"/>
        </w:rPr>
        <w:t xml:space="preserve">– </w:t>
      </w:r>
      <w:r w:rsidRPr="00767241">
        <w:rPr>
          <w:rFonts w:cs="Arial" w:hint="cs"/>
          <w:sz w:val="40"/>
          <w:szCs w:val="40"/>
          <w:rtl/>
          <w:lang w:bidi="ar-EG"/>
        </w:rPr>
        <w:t>تحديد</w:t>
      </w:r>
      <w:r w:rsidRPr="00767241">
        <w:rPr>
          <w:rFonts w:cs="Arial"/>
          <w:sz w:val="40"/>
          <w:szCs w:val="40"/>
          <w:rtl/>
          <w:lang w:bidi="ar-EG"/>
        </w:rPr>
        <w:t xml:space="preserve"> </w:t>
      </w:r>
      <w:r w:rsidRPr="00767241">
        <w:rPr>
          <w:rFonts w:cs="Arial" w:hint="cs"/>
          <w:sz w:val="40"/>
          <w:szCs w:val="40"/>
          <w:rtl/>
          <w:lang w:bidi="ar-EG"/>
        </w:rPr>
        <w:t>العناصر</w:t>
      </w:r>
      <w:r w:rsidRPr="00767241">
        <w:rPr>
          <w:rFonts w:cs="Arial"/>
          <w:sz w:val="40"/>
          <w:szCs w:val="40"/>
          <w:rtl/>
          <w:lang w:bidi="ar-EG"/>
        </w:rPr>
        <w:t xml:space="preserve"> </w:t>
      </w:r>
      <w:r w:rsidRPr="00767241">
        <w:rPr>
          <w:rFonts w:cs="Arial" w:hint="cs"/>
          <w:sz w:val="40"/>
          <w:szCs w:val="40"/>
          <w:rtl/>
          <w:lang w:bidi="ar-EG"/>
        </w:rPr>
        <w:t>المتبعة</w:t>
      </w:r>
      <w:r w:rsidRPr="00767241">
        <w:rPr>
          <w:rFonts w:cs="Arial"/>
          <w:sz w:val="40"/>
          <w:szCs w:val="40"/>
          <w:rtl/>
          <w:lang w:bidi="ar-EG"/>
        </w:rPr>
        <w:t xml:space="preserve"> </w:t>
      </w:r>
      <w:r w:rsidRPr="00767241">
        <w:rPr>
          <w:rFonts w:cs="Arial" w:hint="cs"/>
          <w:sz w:val="40"/>
          <w:szCs w:val="40"/>
          <w:rtl/>
          <w:lang w:bidi="ar-EG"/>
        </w:rPr>
        <w:t>في</w:t>
      </w:r>
      <w:r w:rsidRPr="00767241">
        <w:rPr>
          <w:rFonts w:cs="Arial"/>
          <w:sz w:val="40"/>
          <w:szCs w:val="40"/>
          <w:rtl/>
          <w:lang w:bidi="ar-EG"/>
        </w:rPr>
        <w:t xml:space="preserve"> </w:t>
      </w:r>
      <w:r w:rsidRPr="00767241">
        <w:rPr>
          <w:rFonts w:cs="Arial" w:hint="cs"/>
          <w:sz w:val="40"/>
          <w:szCs w:val="40"/>
          <w:rtl/>
          <w:lang w:bidi="ar-EG"/>
        </w:rPr>
        <w:t>الوصف</w:t>
      </w:r>
      <w:r w:rsidRPr="00767241">
        <w:rPr>
          <w:rFonts w:cs="Arial"/>
          <w:sz w:val="40"/>
          <w:szCs w:val="40"/>
          <w:rtl/>
          <w:lang w:bidi="ar-EG"/>
        </w:rPr>
        <w:t xml:space="preserve"> </w:t>
      </w:r>
      <w:r w:rsidRPr="00767241">
        <w:rPr>
          <w:rFonts w:cs="Arial" w:hint="cs"/>
          <w:sz w:val="40"/>
          <w:szCs w:val="40"/>
          <w:rtl/>
          <w:lang w:bidi="ar-EG"/>
        </w:rPr>
        <w:t>الببليوجرافي</w:t>
      </w:r>
    </w:p>
    <w:p w:rsidR="00767241" w:rsidRPr="00767241" w:rsidRDefault="00767241" w:rsidP="00767241">
      <w:pPr>
        <w:rPr>
          <w:sz w:val="40"/>
          <w:szCs w:val="40"/>
          <w:rtl/>
          <w:lang w:bidi="ar-EG"/>
        </w:rPr>
      </w:pPr>
      <w:r w:rsidRPr="00767241">
        <w:rPr>
          <w:rFonts w:cs="Arial"/>
          <w:sz w:val="40"/>
          <w:szCs w:val="40"/>
          <w:rtl/>
          <w:lang w:bidi="ar-EG"/>
        </w:rPr>
        <w:t>–</w:t>
      </w:r>
      <w:r w:rsidR="00540936">
        <w:rPr>
          <w:rFonts w:cs="Arial" w:hint="cs"/>
          <w:sz w:val="40"/>
          <w:szCs w:val="40"/>
          <w:rtl/>
          <w:lang w:bidi="ar-EG"/>
        </w:rPr>
        <w:t xml:space="preserve"> </w:t>
      </w:r>
      <w:r w:rsidRPr="00767241">
        <w:rPr>
          <w:rFonts w:cs="Arial" w:hint="cs"/>
          <w:sz w:val="40"/>
          <w:szCs w:val="40"/>
          <w:rtl/>
          <w:lang w:bidi="ar-EG"/>
        </w:rPr>
        <w:t>حصر</w:t>
      </w:r>
      <w:r w:rsidRPr="00767241">
        <w:rPr>
          <w:rFonts w:cs="Arial"/>
          <w:sz w:val="40"/>
          <w:szCs w:val="40"/>
          <w:rtl/>
          <w:lang w:bidi="ar-EG"/>
        </w:rPr>
        <w:t xml:space="preserve"> </w:t>
      </w:r>
      <w:r w:rsidRPr="00767241">
        <w:rPr>
          <w:rFonts w:cs="Arial" w:hint="cs"/>
          <w:sz w:val="40"/>
          <w:szCs w:val="40"/>
          <w:rtl/>
          <w:lang w:bidi="ar-EG"/>
        </w:rPr>
        <w:t>بيانات</w:t>
      </w:r>
      <w:r w:rsidRPr="00767241">
        <w:rPr>
          <w:rFonts w:cs="Arial"/>
          <w:sz w:val="40"/>
          <w:szCs w:val="40"/>
          <w:rtl/>
          <w:lang w:bidi="ar-EG"/>
        </w:rPr>
        <w:t xml:space="preserve"> </w:t>
      </w:r>
      <w:r w:rsidRPr="00767241">
        <w:rPr>
          <w:rFonts w:cs="Arial" w:hint="cs"/>
          <w:sz w:val="40"/>
          <w:szCs w:val="40"/>
          <w:rtl/>
          <w:lang w:bidi="ar-EG"/>
        </w:rPr>
        <w:t>مصادر</w:t>
      </w:r>
      <w:r w:rsidRPr="00767241">
        <w:rPr>
          <w:rFonts w:cs="Arial"/>
          <w:sz w:val="40"/>
          <w:szCs w:val="40"/>
          <w:rtl/>
          <w:lang w:bidi="ar-EG"/>
        </w:rPr>
        <w:t xml:space="preserve"> </w:t>
      </w:r>
      <w:r w:rsidRPr="00767241">
        <w:rPr>
          <w:rFonts w:cs="Arial" w:hint="cs"/>
          <w:sz w:val="40"/>
          <w:szCs w:val="40"/>
          <w:rtl/>
          <w:lang w:bidi="ar-EG"/>
        </w:rPr>
        <w:t>المعلومات</w:t>
      </w:r>
      <w:r w:rsidRPr="00767241">
        <w:rPr>
          <w:rFonts w:cs="Arial"/>
          <w:sz w:val="40"/>
          <w:szCs w:val="40"/>
          <w:rtl/>
          <w:lang w:bidi="ar-EG"/>
        </w:rPr>
        <w:t xml:space="preserve"> </w:t>
      </w:r>
      <w:r w:rsidRPr="00767241">
        <w:rPr>
          <w:rFonts w:cs="Arial" w:hint="cs"/>
          <w:sz w:val="40"/>
          <w:szCs w:val="40"/>
          <w:rtl/>
          <w:lang w:bidi="ar-EG"/>
        </w:rPr>
        <w:t>للببليوجرافية</w:t>
      </w:r>
    </w:p>
    <w:p w:rsidR="00767241" w:rsidRPr="00767241" w:rsidRDefault="00767241" w:rsidP="00767241">
      <w:pPr>
        <w:rPr>
          <w:sz w:val="40"/>
          <w:szCs w:val="40"/>
          <w:rtl/>
          <w:lang w:bidi="ar-EG"/>
        </w:rPr>
      </w:pPr>
      <w:r w:rsidRPr="00767241">
        <w:rPr>
          <w:rFonts w:cs="Arial"/>
          <w:sz w:val="40"/>
          <w:szCs w:val="40"/>
          <w:rtl/>
          <w:lang w:bidi="ar-EG"/>
        </w:rPr>
        <w:t xml:space="preserve">– </w:t>
      </w:r>
      <w:r w:rsidRPr="00767241">
        <w:rPr>
          <w:rFonts w:cs="Arial" w:hint="cs"/>
          <w:sz w:val="40"/>
          <w:szCs w:val="40"/>
          <w:rtl/>
          <w:lang w:bidi="ar-EG"/>
        </w:rPr>
        <w:t>تدوين</w:t>
      </w:r>
      <w:r w:rsidRPr="00767241">
        <w:rPr>
          <w:rFonts w:cs="Arial"/>
          <w:sz w:val="40"/>
          <w:szCs w:val="40"/>
          <w:rtl/>
          <w:lang w:bidi="ar-EG"/>
        </w:rPr>
        <w:t xml:space="preserve"> </w:t>
      </w:r>
      <w:r w:rsidRPr="00767241">
        <w:rPr>
          <w:rFonts w:cs="Arial" w:hint="cs"/>
          <w:sz w:val="40"/>
          <w:szCs w:val="40"/>
          <w:rtl/>
          <w:lang w:bidi="ar-EG"/>
        </w:rPr>
        <w:t>مصادر</w:t>
      </w:r>
      <w:r w:rsidRPr="00767241">
        <w:rPr>
          <w:rFonts w:cs="Arial"/>
          <w:sz w:val="40"/>
          <w:szCs w:val="40"/>
          <w:rtl/>
          <w:lang w:bidi="ar-EG"/>
        </w:rPr>
        <w:t xml:space="preserve"> </w:t>
      </w:r>
      <w:r w:rsidRPr="00767241">
        <w:rPr>
          <w:rFonts w:cs="Arial" w:hint="cs"/>
          <w:sz w:val="40"/>
          <w:szCs w:val="40"/>
          <w:rtl/>
          <w:lang w:bidi="ar-EG"/>
        </w:rPr>
        <w:t>المعلومات</w:t>
      </w:r>
      <w:r w:rsidRPr="00767241">
        <w:rPr>
          <w:rFonts w:cs="Arial"/>
          <w:sz w:val="40"/>
          <w:szCs w:val="40"/>
          <w:rtl/>
          <w:lang w:bidi="ar-EG"/>
        </w:rPr>
        <w:t xml:space="preserve"> </w:t>
      </w:r>
      <w:r w:rsidRPr="00767241">
        <w:rPr>
          <w:rFonts w:cs="Arial" w:hint="cs"/>
          <w:sz w:val="40"/>
          <w:szCs w:val="40"/>
          <w:rtl/>
          <w:lang w:bidi="ar-EG"/>
        </w:rPr>
        <w:t>الببليوجرافية</w:t>
      </w:r>
    </w:p>
    <w:p w:rsidR="00767241" w:rsidRPr="00767241" w:rsidRDefault="00767241" w:rsidP="00767241">
      <w:pPr>
        <w:rPr>
          <w:sz w:val="40"/>
          <w:szCs w:val="40"/>
          <w:rtl/>
          <w:lang w:bidi="ar-EG"/>
        </w:rPr>
      </w:pPr>
      <w:r w:rsidRPr="00767241">
        <w:rPr>
          <w:rFonts w:cs="Arial"/>
          <w:sz w:val="40"/>
          <w:szCs w:val="40"/>
          <w:rtl/>
          <w:lang w:bidi="ar-EG"/>
        </w:rPr>
        <w:t xml:space="preserve">– </w:t>
      </w:r>
      <w:r w:rsidRPr="00767241">
        <w:rPr>
          <w:rFonts w:cs="Arial" w:hint="cs"/>
          <w:sz w:val="40"/>
          <w:szCs w:val="40"/>
          <w:rtl/>
          <w:lang w:bidi="ar-EG"/>
        </w:rPr>
        <w:t>ترتيب</w:t>
      </w:r>
      <w:r w:rsidRPr="00767241">
        <w:rPr>
          <w:rFonts w:cs="Arial"/>
          <w:sz w:val="40"/>
          <w:szCs w:val="40"/>
          <w:rtl/>
          <w:lang w:bidi="ar-EG"/>
        </w:rPr>
        <w:t xml:space="preserve"> </w:t>
      </w:r>
      <w:r w:rsidRPr="00767241">
        <w:rPr>
          <w:rFonts w:cs="Arial" w:hint="cs"/>
          <w:sz w:val="40"/>
          <w:szCs w:val="40"/>
          <w:rtl/>
          <w:lang w:bidi="ar-EG"/>
        </w:rPr>
        <w:t>الببليوجرافية</w:t>
      </w:r>
    </w:p>
    <w:p w:rsidR="004E3864" w:rsidRPr="00767241" w:rsidRDefault="00767241" w:rsidP="00540936">
      <w:pPr>
        <w:rPr>
          <w:sz w:val="40"/>
          <w:szCs w:val="40"/>
          <w:lang w:bidi="ar-EG"/>
        </w:rPr>
      </w:pPr>
      <w:r w:rsidRPr="00767241">
        <w:rPr>
          <w:rFonts w:cs="Arial"/>
          <w:sz w:val="40"/>
          <w:szCs w:val="40"/>
          <w:rtl/>
          <w:lang w:bidi="ar-EG"/>
        </w:rPr>
        <w:t>–</w:t>
      </w:r>
      <w:r w:rsidR="00540936">
        <w:rPr>
          <w:rFonts w:cs="Arial" w:hint="cs"/>
          <w:sz w:val="40"/>
          <w:szCs w:val="40"/>
          <w:rtl/>
          <w:lang w:bidi="ar-EG"/>
        </w:rPr>
        <w:t xml:space="preserve"> ا</w:t>
      </w:r>
      <w:r w:rsidRPr="00767241">
        <w:rPr>
          <w:rFonts w:cs="Arial" w:hint="cs"/>
          <w:sz w:val="40"/>
          <w:szCs w:val="40"/>
          <w:rtl/>
          <w:lang w:bidi="ar-EG"/>
        </w:rPr>
        <w:t>عداد</w:t>
      </w:r>
      <w:r w:rsidRPr="00767241">
        <w:rPr>
          <w:rFonts w:cs="Arial"/>
          <w:sz w:val="40"/>
          <w:szCs w:val="40"/>
          <w:rtl/>
          <w:lang w:bidi="ar-EG"/>
        </w:rPr>
        <w:t xml:space="preserve"> </w:t>
      </w:r>
      <w:r w:rsidRPr="00767241">
        <w:rPr>
          <w:rFonts w:cs="Arial" w:hint="cs"/>
          <w:sz w:val="40"/>
          <w:szCs w:val="40"/>
          <w:rtl/>
          <w:lang w:bidi="ar-EG"/>
        </w:rPr>
        <w:t>كشاف</w:t>
      </w:r>
      <w:r w:rsidRPr="00767241">
        <w:rPr>
          <w:rFonts w:cs="Arial"/>
          <w:sz w:val="40"/>
          <w:szCs w:val="40"/>
          <w:rtl/>
          <w:lang w:bidi="ar-EG"/>
        </w:rPr>
        <w:t xml:space="preserve"> </w:t>
      </w:r>
      <w:r w:rsidRPr="00767241">
        <w:rPr>
          <w:rFonts w:cs="Arial" w:hint="cs"/>
          <w:sz w:val="40"/>
          <w:szCs w:val="40"/>
          <w:rtl/>
          <w:lang w:bidi="ar-EG"/>
        </w:rPr>
        <w:t>للببليوجرافي</w:t>
      </w:r>
    </w:p>
    <w:sectPr w:rsidR="004E3864" w:rsidRPr="00767241" w:rsidSect="00A54E1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32" w:rsidRDefault="00752432" w:rsidP="003E450B">
      <w:pPr>
        <w:spacing w:after="0" w:line="240" w:lineRule="auto"/>
      </w:pPr>
      <w:r>
        <w:separator/>
      </w:r>
    </w:p>
  </w:endnote>
  <w:endnote w:type="continuationSeparator" w:id="0">
    <w:p w:rsidR="00752432" w:rsidRDefault="00752432" w:rsidP="003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32" w:rsidRDefault="00752432" w:rsidP="003E450B">
      <w:pPr>
        <w:spacing w:after="0" w:line="240" w:lineRule="auto"/>
      </w:pPr>
      <w:r>
        <w:separator/>
      </w:r>
    </w:p>
  </w:footnote>
  <w:footnote w:type="continuationSeparator" w:id="0">
    <w:p w:rsidR="00752432" w:rsidRDefault="00752432" w:rsidP="003E45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68"/>
    <w:rsid w:val="0016226E"/>
    <w:rsid w:val="003E450B"/>
    <w:rsid w:val="00467757"/>
    <w:rsid w:val="004E3864"/>
    <w:rsid w:val="00540936"/>
    <w:rsid w:val="00652F55"/>
    <w:rsid w:val="00667B68"/>
    <w:rsid w:val="00697A56"/>
    <w:rsid w:val="007208EB"/>
    <w:rsid w:val="00726001"/>
    <w:rsid w:val="00752432"/>
    <w:rsid w:val="00767241"/>
    <w:rsid w:val="007C6B5D"/>
    <w:rsid w:val="0080518F"/>
    <w:rsid w:val="00A54E1D"/>
    <w:rsid w:val="00C3488A"/>
    <w:rsid w:val="00D13FD9"/>
    <w:rsid w:val="00D848EC"/>
    <w:rsid w:val="00F81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EB"/>
    <w:pPr>
      <w:bidi/>
    </w:pPr>
  </w:style>
  <w:style w:type="paragraph" w:styleId="Heading1">
    <w:name w:val="heading 1"/>
    <w:basedOn w:val="Normal"/>
    <w:next w:val="Normal"/>
    <w:link w:val="Heading1Char"/>
    <w:uiPriority w:val="9"/>
    <w:qFormat/>
    <w:rsid w:val="00720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20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E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208EB"/>
    <w:rPr>
      <w:rFonts w:asciiTheme="majorHAnsi" w:eastAsiaTheme="majorEastAsia" w:hAnsiTheme="majorHAnsi" w:cstheme="majorBidi"/>
      <w:b/>
      <w:bCs/>
      <w:color w:val="4F81BD" w:themeColor="accent1"/>
    </w:rPr>
  </w:style>
  <w:style w:type="paragraph" w:styleId="NoSpacing">
    <w:name w:val="No Spacing"/>
    <w:uiPriority w:val="1"/>
    <w:qFormat/>
    <w:rsid w:val="007208EB"/>
    <w:pPr>
      <w:bidi/>
      <w:spacing w:after="0" w:line="240" w:lineRule="auto"/>
    </w:pPr>
  </w:style>
  <w:style w:type="paragraph" w:styleId="ListParagraph">
    <w:name w:val="List Paragraph"/>
    <w:basedOn w:val="Normal"/>
    <w:uiPriority w:val="34"/>
    <w:qFormat/>
    <w:rsid w:val="007208EB"/>
    <w:pPr>
      <w:ind w:left="720"/>
      <w:contextualSpacing/>
    </w:pPr>
  </w:style>
  <w:style w:type="paragraph" w:styleId="Header">
    <w:name w:val="header"/>
    <w:basedOn w:val="Normal"/>
    <w:link w:val="HeaderChar"/>
    <w:uiPriority w:val="99"/>
    <w:semiHidden/>
    <w:unhideWhenUsed/>
    <w:rsid w:val="003E450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E450B"/>
  </w:style>
  <w:style w:type="paragraph" w:styleId="Footer">
    <w:name w:val="footer"/>
    <w:basedOn w:val="Normal"/>
    <w:link w:val="FooterChar"/>
    <w:uiPriority w:val="99"/>
    <w:semiHidden/>
    <w:unhideWhenUsed/>
    <w:rsid w:val="003E450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E450B"/>
  </w:style>
  <w:style w:type="paragraph" w:styleId="BalloonText">
    <w:name w:val="Balloon Text"/>
    <w:basedOn w:val="Normal"/>
    <w:link w:val="BalloonTextChar"/>
    <w:uiPriority w:val="99"/>
    <w:semiHidden/>
    <w:unhideWhenUsed/>
    <w:rsid w:val="003E4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EB"/>
    <w:pPr>
      <w:bidi/>
    </w:pPr>
  </w:style>
  <w:style w:type="paragraph" w:styleId="Heading1">
    <w:name w:val="heading 1"/>
    <w:basedOn w:val="Normal"/>
    <w:next w:val="Normal"/>
    <w:link w:val="Heading1Char"/>
    <w:uiPriority w:val="9"/>
    <w:qFormat/>
    <w:rsid w:val="00720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20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E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208EB"/>
    <w:rPr>
      <w:rFonts w:asciiTheme="majorHAnsi" w:eastAsiaTheme="majorEastAsia" w:hAnsiTheme="majorHAnsi" w:cstheme="majorBidi"/>
      <w:b/>
      <w:bCs/>
      <w:color w:val="4F81BD" w:themeColor="accent1"/>
    </w:rPr>
  </w:style>
  <w:style w:type="paragraph" w:styleId="NoSpacing">
    <w:name w:val="No Spacing"/>
    <w:uiPriority w:val="1"/>
    <w:qFormat/>
    <w:rsid w:val="007208EB"/>
    <w:pPr>
      <w:bidi/>
      <w:spacing w:after="0" w:line="240" w:lineRule="auto"/>
    </w:pPr>
  </w:style>
  <w:style w:type="paragraph" w:styleId="ListParagraph">
    <w:name w:val="List Paragraph"/>
    <w:basedOn w:val="Normal"/>
    <w:uiPriority w:val="34"/>
    <w:qFormat/>
    <w:rsid w:val="007208EB"/>
    <w:pPr>
      <w:ind w:left="720"/>
      <w:contextualSpacing/>
    </w:pPr>
  </w:style>
  <w:style w:type="paragraph" w:styleId="Header">
    <w:name w:val="header"/>
    <w:basedOn w:val="Normal"/>
    <w:link w:val="HeaderChar"/>
    <w:uiPriority w:val="99"/>
    <w:semiHidden/>
    <w:unhideWhenUsed/>
    <w:rsid w:val="003E450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E450B"/>
  </w:style>
  <w:style w:type="paragraph" w:styleId="Footer">
    <w:name w:val="footer"/>
    <w:basedOn w:val="Normal"/>
    <w:link w:val="FooterChar"/>
    <w:uiPriority w:val="99"/>
    <w:semiHidden/>
    <w:unhideWhenUsed/>
    <w:rsid w:val="003E450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E450B"/>
  </w:style>
  <w:style w:type="paragraph" w:styleId="BalloonText">
    <w:name w:val="Balloon Text"/>
    <w:basedOn w:val="Normal"/>
    <w:link w:val="BalloonTextChar"/>
    <w:uiPriority w:val="99"/>
    <w:semiHidden/>
    <w:unhideWhenUsed/>
    <w:rsid w:val="003E4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53041">
      <w:bodyDiv w:val="1"/>
      <w:marLeft w:val="0"/>
      <w:marRight w:val="0"/>
      <w:marTop w:val="0"/>
      <w:marBottom w:val="0"/>
      <w:divBdr>
        <w:top w:val="none" w:sz="0" w:space="0" w:color="auto"/>
        <w:left w:val="none" w:sz="0" w:space="0" w:color="auto"/>
        <w:bottom w:val="none" w:sz="0" w:space="0" w:color="auto"/>
        <w:right w:val="none" w:sz="0" w:space="0" w:color="auto"/>
      </w:divBdr>
      <w:divsChild>
        <w:div w:id="715352763">
          <w:marLeft w:val="0"/>
          <w:marRight w:val="0"/>
          <w:marTop w:val="0"/>
          <w:marBottom w:val="0"/>
          <w:divBdr>
            <w:top w:val="none" w:sz="0" w:space="0" w:color="auto"/>
            <w:left w:val="none" w:sz="0" w:space="0" w:color="auto"/>
            <w:bottom w:val="none" w:sz="0" w:space="0" w:color="auto"/>
            <w:right w:val="none" w:sz="0" w:space="0" w:color="auto"/>
          </w:divBdr>
        </w:div>
        <w:div w:id="260845782">
          <w:marLeft w:val="0"/>
          <w:marRight w:val="0"/>
          <w:marTop w:val="120"/>
          <w:marBottom w:val="0"/>
          <w:divBdr>
            <w:top w:val="none" w:sz="0" w:space="0" w:color="auto"/>
            <w:left w:val="none" w:sz="0" w:space="0" w:color="auto"/>
            <w:bottom w:val="none" w:sz="0" w:space="0" w:color="auto"/>
            <w:right w:val="none" w:sz="0" w:space="0" w:color="auto"/>
          </w:divBdr>
          <w:divsChild>
            <w:div w:id="856312000">
              <w:marLeft w:val="0"/>
              <w:marRight w:val="0"/>
              <w:marTop w:val="0"/>
              <w:marBottom w:val="0"/>
              <w:divBdr>
                <w:top w:val="none" w:sz="0" w:space="0" w:color="auto"/>
                <w:left w:val="none" w:sz="0" w:space="0" w:color="auto"/>
                <w:bottom w:val="none" w:sz="0" w:space="0" w:color="auto"/>
                <w:right w:val="none" w:sz="0" w:space="0" w:color="auto"/>
              </w:divBdr>
            </w:div>
            <w:div w:id="156964758">
              <w:marLeft w:val="0"/>
              <w:marRight w:val="0"/>
              <w:marTop w:val="0"/>
              <w:marBottom w:val="0"/>
              <w:divBdr>
                <w:top w:val="none" w:sz="0" w:space="0" w:color="auto"/>
                <w:left w:val="none" w:sz="0" w:space="0" w:color="auto"/>
                <w:bottom w:val="none" w:sz="0" w:space="0" w:color="auto"/>
                <w:right w:val="none" w:sz="0" w:space="0" w:color="auto"/>
              </w:divBdr>
            </w:div>
            <w:div w:id="1469979329">
              <w:marLeft w:val="0"/>
              <w:marRight w:val="0"/>
              <w:marTop w:val="0"/>
              <w:marBottom w:val="0"/>
              <w:divBdr>
                <w:top w:val="none" w:sz="0" w:space="0" w:color="auto"/>
                <w:left w:val="none" w:sz="0" w:space="0" w:color="auto"/>
                <w:bottom w:val="none" w:sz="0" w:space="0" w:color="auto"/>
                <w:right w:val="none" w:sz="0" w:space="0" w:color="auto"/>
              </w:divBdr>
            </w:div>
            <w:div w:id="14505496">
              <w:marLeft w:val="0"/>
              <w:marRight w:val="0"/>
              <w:marTop w:val="0"/>
              <w:marBottom w:val="0"/>
              <w:divBdr>
                <w:top w:val="none" w:sz="0" w:space="0" w:color="auto"/>
                <w:left w:val="none" w:sz="0" w:space="0" w:color="auto"/>
                <w:bottom w:val="none" w:sz="0" w:space="0" w:color="auto"/>
                <w:right w:val="none" w:sz="0" w:space="0" w:color="auto"/>
              </w:divBdr>
            </w:div>
            <w:div w:id="168105120">
              <w:marLeft w:val="0"/>
              <w:marRight w:val="0"/>
              <w:marTop w:val="0"/>
              <w:marBottom w:val="0"/>
              <w:divBdr>
                <w:top w:val="none" w:sz="0" w:space="0" w:color="auto"/>
                <w:left w:val="none" w:sz="0" w:space="0" w:color="auto"/>
                <w:bottom w:val="none" w:sz="0" w:space="0" w:color="auto"/>
                <w:right w:val="none" w:sz="0" w:space="0" w:color="auto"/>
              </w:divBdr>
            </w:div>
            <w:div w:id="1244995459">
              <w:marLeft w:val="0"/>
              <w:marRight w:val="0"/>
              <w:marTop w:val="0"/>
              <w:marBottom w:val="0"/>
              <w:divBdr>
                <w:top w:val="none" w:sz="0" w:space="0" w:color="auto"/>
                <w:left w:val="none" w:sz="0" w:space="0" w:color="auto"/>
                <w:bottom w:val="none" w:sz="0" w:space="0" w:color="auto"/>
                <w:right w:val="none" w:sz="0" w:space="0" w:color="auto"/>
              </w:divBdr>
            </w:div>
            <w:div w:id="1844124974">
              <w:marLeft w:val="0"/>
              <w:marRight w:val="0"/>
              <w:marTop w:val="0"/>
              <w:marBottom w:val="0"/>
              <w:divBdr>
                <w:top w:val="none" w:sz="0" w:space="0" w:color="auto"/>
                <w:left w:val="none" w:sz="0" w:space="0" w:color="auto"/>
                <w:bottom w:val="none" w:sz="0" w:space="0" w:color="auto"/>
                <w:right w:val="none" w:sz="0" w:space="0" w:color="auto"/>
              </w:divBdr>
            </w:div>
            <w:div w:id="204876456">
              <w:marLeft w:val="0"/>
              <w:marRight w:val="0"/>
              <w:marTop w:val="0"/>
              <w:marBottom w:val="0"/>
              <w:divBdr>
                <w:top w:val="none" w:sz="0" w:space="0" w:color="auto"/>
                <w:left w:val="none" w:sz="0" w:space="0" w:color="auto"/>
                <w:bottom w:val="none" w:sz="0" w:space="0" w:color="auto"/>
                <w:right w:val="none" w:sz="0" w:space="0" w:color="auto"/>
              </w:divBdr>
            </w:div>
            <w:div w:id="40325378">
              <w:marLeft w:val="0"/>
              <w:marRight w:val="0"/>
              <w:marTop w:val="0"/>
              <w:marBottom w:val="0"/>
              <w:divBdr>
                <w:top w:val="none" w:sz="0" w:space="0" w:color="auto"/>
                <w:left w:val="none" w:sz="0" w:space="0" w:color="auto"/>
                <w:bottom w:val="none" w:sz="0" w:space="0" w:color="auto"/>
                <w:right w:val="none" w:sz="0" w:space="0" w:color="auto"/>
              </w:divBdr>
            </w:div>
            <w:div w:id="1811971413">
              <w:marLeft w:val="0"/>
              <w:marRight w:val="0"/>
              <w:marTop w:val="0"/>
              <w:marBottom w:val="0"/>
              <w:divBdr>
                <w:top w:val="none" w:sz="0" w:space="0" w:color="auto"/>
                <w:left w:val="none" w:sz="0" w:space="0" w:color="auto"/>
                <w:bottom w:val="none" w:sz="0" w:space="0" w:color="auto"/>
                <w:right w:val="none" w:sz="0" w:space="0" w:color="auto"/>
              </w:divBdr>
            </w:div>
            <w:div w:id="1693071671">
              <w:marLeft w:val="0"/>
              <w:marRight w:val="0"/>
              <w:marTop w:val="0"/>
              <w:marBottom w:val="0"/>
              <w:divBdr>
                <w:top w:val="none" w:sz="0" w:space="0" w:color="auto"/>
                <w:left w:val="none" w:sz="0" w:space="0" w:color="auto"/>
                <w:bottom w:val="none" w:sz="0" w:space="0" w:color="auto"/>
                <w:right w:val="none" w:sz="0" w:space="0" w:color="auto"/>
              </w:divBdr>
            </w:div>
            <w:div w:id="185750915">
              <w:marLeft w:val="0"/>
              <w:marRight w:val="0"/>
              <w:marTop w:val="0"/>
              <w:marBottom w:val="0"/>
              <w:divBdr>
                <w:top w:val="none" w:sz="0" w:space="0" w:color="auto"/>
                <w:left w:val="none" w:sz="0" w:space="0" w:color="auto"/>
                <w:bottom w:val="none" w:sz="0" w:space="0" w:color="auto"/>
                <w:right w:val="none" w:sz="0" w:space="0" w:color="auto"/>
              </w:divBdr>
            </w:div>
            <w:div w:id="748845887">
              <w:marLeft w:val="0"/>
              <w:marRight w:val="0"/>
              <w:marTop w:val="0"/>
              <w:marBottom w:val="0"/>
              <w:divBdr>
                <w:top w:val="none" w:sz="0" w:space="0" w:color="auto"/>
                <w:left w:val="none" w:sz="0" w:space="0" w:color="auto"/>
                <w:bottom w:val="none" w:sz="0" w:space="0" w:color="auto"/>
                <w:right w:val="none" w:sz="0" w:space="0" w:color="auto"/>
              </w:divBdr>
            </w:div>
            <w:div w:id="1341196295">
              <w:marLeft w:val="0"/>
              <w:marRight w:val="0"/>
              <w:marTop w:val="0"/>
              <w:marBottom w:val="0"/>
              <w:divBdr>
                <w:top w:val="none" w:sz="0" w:space="0" w:color="auto"/>
                <w:left w:val="none" w:sz="0" w:space="0" w:color="auto"/>
                <w:bottom w:val="none" w:sz="0" w:space="0" w:color="auto"/>
                <w:right w:val="none" w:sz="0" w:space="0" w:color="auto"/>
              </w:divBdr>
            </w:div>
            <w:div w:id="282275753">
              <w:marLeft w:val="0"/>
              <w:marRight w:val="0"/>
              <w:marTop w:val="0"/>
              <w:marBottom w:val="0"/>
              <w:divBdr>
                <w:top w:val="none" w:sz="0" w:space="0" w:color="auto"/>
                <w:left w:val="none" w:sz="0" w:space="0" w:color="auto"/>
                <w:bottom w:val="none" w:sz="0" w:space="0" w:color="auto"/>
                <w:right w:val="none" w:sz="0" w:space="0" w:color="auto"/>
              </w:divBdr>
            </w:div>
            <w:div w:id="244074934">
              <w:marLeft w:val="0"/>
              <w:marRight w:val="0"/>
              <w:marTop w:val="0"/>
              <w:marBottom w:val="0"/>
              <w:divBdr>
                <w:top w:val="none" w:sz="0" w:space="0" w:color="auto"/>
                <w:left w:val="none" w:sz="0" w:space="0" w:color="auto"/>
                <w:bottom w:val="none" w:sz="0" w:space="0" w:color="auto"/>
                <w:right w:val="none" w:sz="0" w:space="0" w:color="auto"/>
              </w:divBdr>
            </w:div>
            <w:div w:id="1816221355">
              <w:marLeft w:val="0"/>
              <w:marRight w:val="0"/>
              <w:marTop w:val="0"/>
              <w:marBottom w:val="0"/>
              <w:divBdr>
                <w:top w:val="none" w:sz="0" w:space="0" w:color="auto"/>
                <w:left w:val="none" w:sz="0" w:space="0" w:color="auto"/>
                <w:bottom w:val="none" w:sz="0" w:space="0" w:color="auto"/>
                <w:right w:val="none" w:sz="0" w:space="0" w:color="auto"/>
              </w:divBdr>
            </w:div>
            <w:div w:id="2140688218">
              <w:marLeft w:val="0"/>
              <w:marRight w:val="0"/>
              <w:marTop w:val="0"/>
              <w:marBottom w:val="0"/>
              <w:divBdr>
                <w:top w:val="none" w:sz="0" w:space="0" w:color="auto"/>
                <w:left w:val="none" w:sz="0" w:space="0" w:color="auto"/>
                <w:bottom w:val="none" w:sz="0" w:space="0" w:color="auto"/>
                <w:right w:val="none" w:sz="0" w:space="0" w:color="auto"/>
              </w:divBdr>
            </w:div>
            <w:div w:id="1249848184">
              <w:marLeft w:val="0"/>
              <w:marRight w:val="0"/>
              <w:marTop w:val="0"/>
              <w:marBottom w:val="0"/>
              <w:divBdr>
                <w:top w:val="none" w:sz="0" w:space="0" w:color="auto"/>
                <w:left w:val="none" w:sz="0" w:space="0" w:color="auto"/>
                <w:bottom w:val="none" w:sz="0" w:space="0" w:color="auto"/>
                <w:right w:val="none" w:sz="0" w:space="0" w:color="auto"/>
              </w:divBdr>
            </w:div>
            <w:div w:id="484470622">
              <w:marLeft w:val="0"/>
              <w:marRight w:val="0"/>
              <w:marTop w:val="0"/>
              <w:marBottom w:val="0"/>
              <w:divBdr>
                <w:top w:val="none" w:sz="0" w:space="0" w:color="auto"/>
                <w:left w:val="none" w:sz="0" w:space="0" w:color="auto"/>
                <w:bottom w:val="none" w:sz="0" w:space="0" w:color="auto"/>
                <w:right w:val="none" w:sz="0" w:space="0" w:color="auto"/>
              </w:divBdr>
            </w:div>
            <w:div w:id="628361692">
              <w:marLeft w:val="0"/>
              <w:marRight w:val="0"/>
              <w:marTop w:val="0"/>
              <w:marBottom w:val="0"/>
              <w:divBdr>
                <w:top w:val="none" w:sz="0" w:space="0" w:color="auto"/>
                <w:left w:val="none" w:sz="0" w:space="0" w:color="auto"/>
                <w:bottom w:val="none" w:sz="0" w:space="0" w:color="auto"/>
                <w:right w:val="none" w:sz="0" w:space="0" w:color="auto"/>
              </w:divBdr>
            </w:div>
            <w:div w:id="1134953553">
              <w:marLeft w:val="0"/>
              <w:marRight w:val="0"/>
              <w:marTop w:val="0"/>
              <w:marBottom w:val="0"/>
              <w:divBdr>
                <w:top w:val="none" w:sz="0" w:space="0" w:color="auto"/>
                <w:left w:val="none" w:sz="0" w:space="0" w:color="auto"/>
                <w:bottom w:val="none" w:sz="0" w:space="0" w:color="auto"/>
                <w:right w:val="none" w:sz="0" w:space="0" w:color="auto"/>
              </w:divBdr>
            </w:div>
            <w:div w:id="424501497">
              <w:marLeft w:val="0"/>
              <w:marRight w:val="0"/>
              <w:marTop w:val="0"/>
              <w:marBottom w:val="0"/>
              <w:divBdr>
                <w:top w:val="none" w:sz="0" w:space="0" w:color="auto"/>
                <w:left w:val="none" w:sz="0" w:space="0" w:color="auto"/>
                <w:bottom w:val="none" w:sz="0" w:space="0" w:color="auto"/>
                <w:right w:val="none" w:sz="0" w:space="0" w:color="auto"/>
              </w:divBdr>
            </w:div>
            <w:div w:id="1443955087">
              <w:marLeft w:val="0"/>
              <w:marRight w:val="0"/>
              <w:marTop w:val="0"/>
              <w:marBottom w:val="0"/>
              <w:divBdr>
                <w:top w:val="none" w:sz="0" w:space="0" w:color="auto"/>
                <w:left w:val="none" w:sz="0" w:space="0" w:color="auto"/>
                <w:bottom w:val="none" w:sz="0" w:space="0" w:color="auto"/>
                <w:right w:val="none" w:sz="0" w:space="0" w:color="auto"/>
              </w:divBdr>
            </w:div>
            <w:div w:id="1130705536">
              <w:marLeft w:val="0"/>
              <w:marRight w:val="0"/>
              <w:marTop w:val="0"/>
              <w:marBottom w:val="0"/>
              <w:divBdr>
                <w:top w:val="none" w:sz="0" w:space="0" w:color="auto"/>
                <w:left w:val="none" w:sz="0" w:space="0" w:color="auto"/>
                <w:bottom w:val="none" w:sz="0" w:space="0" w:color="auto"/>
                <w:right w:val="none" w:sz="0" w:space="0" w:color="auto"/>
              </w:divBdr>
            </w:div>
            <w:div w:id="1772240729">
              <w:marLeft w:val="0"/>
              <w:marRight w:val="0"/>
              <w:marTop w:val="0"/>
              <w:marBottom w:val="0"/>
              <w:divBdr>
                <w:top w:val="none" w:sz="0" w:space="0" w:color="auto"/>
                <w:left w:val="none" w:sz="0" w:space="0" w:color="auto"/>
                <w:bottom w:val="none" w:sz="0" w:space="0" w:color="auto"/>
                <w:right w:val="none" w:sz="0" w:space="0" w:color="auto"/>
              </w:divBdr>
            </w:div>
            <w:div w:id="1335497896">
              <w:marLeft w:val="0"/>
              <w:marRight w:val="0"/>
              <w:marTop w:val="0"/>
              <w:marBottom w:val="0"/>
              <w:divBdr>
                <w:top w:val="none" w:sz="0" w:space="0" w:color="auto"/>
                <w:left w:val="none" w:sz="0" w:space="0" w:color="auto"/>
                <w:bottom w:val="none" w:sz="0" w:space="0" w:color="auto"/>
                <w:right w:val="none" w:sz="0" w:space="0" w:color="auto"/>
              </w:divBdr>
            </w:div>
            <w:div w:id="1836531766">
              <w:marLeft w:val="0"/>
              <w:marRight w:val="0"/>
              <w:marTop w:val="0"/>
              <w:marBottom w:val="0"/>
              <w:divBdr>
                <w:top w:val="none" w:sz="0" w:space="0" w:color="auto"/>
                <w:left w:val="none" w:sz="0" w:space="0" w:color="auto"/>
                <w:bottom w:val="none" w:sz="0" w:space="0" w:color="auto"/>
                <w:right w:val="none" w:sz="0" w:space="0" w:color="auto"/>
              </w:divBdr>
            </w:div>
            <w:div w:id="93478410">
              <w:marLeft w:val="0"/>
              <w:marRight w:val="0"/>
              <w:marTop w:val="0"/>
              <w:marBottom w:val="0"/>
              <w:divBdr>
                <w:top w:val="none" w:sz="0" w:space="0" w:color="auto"/>
                <w:left w:val="none" w:sz="0" w:space="0" w:color="auto"/>
                <w:bottom w:val="none" w:sz="0" w:space="0" w:color="auto"/>
                <w:right w:val="none" w:sz="0" w:space="0" w:color="auto"/>
              </w:divBdr>
            </w:div>
            <w:div w:id="1251815940">
              <w:marLeft w:val="0"/>
              <w:marRight w:val="0"/>
              <w:marTop w:val="0"/>
              <w:marBottom w:val="0"/>
              <w:divBdr>
                <w:top w:val="none" w:sz="0" w:space="0" w:color="auto"/>
                <w:left w:val="none" w:sz="0" w:space="0" w:color="auto"/>
                <w:bottom w:val="none" w:sz="0" w:space="0" w:color="auto"/>
                <w:right w:val="none" w:sz="0" w:space="0" w:color="auto"/>
              </w:divBdr>
            </w:div>
            <w:div w:id="1789011123">
              <w:marLeft w:val="0"/>
              <w:marRight w:val="0"/>
              <w:marTop w:val="0"/>
              <w:marBottom w:val="0"/>
              <w:divBdr>
                <w:top w:val="none" w:sz="0" w:space="0" w:color="auto"/>
                <w:left w:val="none" w:sz="0" w:space="0" w:color="auto"/>
                <w:bottom w:val="none" w:sz="0" w:space="0" w:color="auto"/>
                <w:right w:val="none" w:sz="0" w:space="0" w:color="auto"/>
              </w:divBdr>
            </w:div>
            <w:div w:id="1849056090">
              <w:marLeft w:val="0"/>
              <w:marRight w:val="0"/>
              <w:marTop w:val="0"/>
              <w:marBottom w:val="0"/>
              <w:divBdr>
                <w:top w:val="none" w:sz="0" w:space="0" w:color="auto"/>
                <w:left w:val="none" w:sz="0" w:space="0" w:color="auto"/>
                <w:bottom w:val="none" w:sz="0" w:space="0" w:color="auto"/>
                <w:right w:val="none" w:sz="0" w:space="0" w:color="auto"/>
              </w:divBdr>
            </w:div>
            <w:div w:id="968365693">
              <w:marLeft w:val="0"/>
              <w:marRight w:val="0"/>
              <w:marTop w:val="0"/>
              <w:marBottom w:val="0"/>
              <w:divBdr>
                <w:top w:val="none" w:sz="0" w:space="0" w:color="auto"/>
                <w:left w:val="none" w:sz="0" w:space="0" w:color="auto"/>
                <w:bottom w:val="none" w:sz="0" w:space="0" w:color="auto"/>
                <w:right w:val="none" w:sz="0" w:space="0" w:color="auto"/>
              </w:divBdr>
            </w:div>
            <w:div w:id="1180394194">
              <w:marLeft w:val="0"/>
              <w:marRight w:val="0"/>
              <w:marTop w:val="0"/>
              <w:marBottom w:val="0"/>
              <w:divBdr>
                <w:top w:val="none" w:sz="0" w:space="0" w:color="auto"/>
                <w:left w:val="none" w:sz="0" w:space="0" w:color="auto"/>
                <w:bottom w:val="none" w:sz="0" w:space="0" w:color="auto"/>
                <w:right w:val="none" w:sz="0" w:space="0" w:color="auto"/>
              </w:divBdr>
            </w:div>
            <w:div w:id="741609942">
              <w:marLeft w:val="0"/>
              <w:marRight w:val="0"/>
              <w:marTop w:val="0"/>
              <w:marBottom w:val="0"/>
              <w:divBdr>
                <w:top w:val="none" w:sz="0" w:space="0" w:color="auto"/>
                <w:left w:val="none" w:sz="0" w:space="0" w:color="auto"/>
                <w:bottom w:val="none" w:sz="0" w:space="0" w:color="auto"/>
                <w:right w:val="none" w:sz="0" w:space="0" w:color="auto"/>
              </w:divBdr>
            </w:div>
            <w:div w:id="1327978400">
              <w:marLeft w:val="0"/>
              <w:marRight w:val="0"/>
              <w:marTop w:val="0"/>
              <w:marBottom w:val="0"/>
              <w:divBdr>
                <w:top w:val="none" w:sz="0" w:space="0" w:color="auto"/>
                <w:left w:val="none" w:sz="0" w:space="0" w:color="auto"/>
                <w:bottom w:val="none" w:sz="0" w:space="0" w:color="auto"/>
                <w:right w:val="none" w:sz="0" w:space="0" w:color="auto"/>
              </w:divBdr>
            </w:div>
            <w:div w:id="648173402">
              <w:marLeft w:val="0"/>
              <w:marRight w:val="0"/>
              <w:marTop w:val="0"/>
              <w:marBottom w:val="0"/>
              <w:divBdr>
                <w:top w:val="none" w:sz="0" w:space="0" w:color="auto"/>
                <w:left w:val="none" w:sz="0" w:space="0" w:color="auto"/>
                <w:bottom w:val="none" w:sz="0" w:space="0" w:color="auto"/>
                <w:right w:val="none" w:sz="0" w:space="0" w:color="auto"/>
              </w:divBdr>
            </w:div>
            <w:div w:id="815685395">
              <w:marLeft w:val="0"/>
              <w:marRight w:val="0"/>
              <w:marTop w:val="0"/>
              <w:marBottom w:val="0"/>
              <w:divBdr>
                <w:top w:val="none" w:sz="0" w:space="0" w:color="auto"/>
                <w:left w:val="none" w:sz="0" w:space="0" w:color="auto"/>
                <w:bottom w:val="none" w:sz="0" w:space="0" w:color="auto"/>
                <w:right w:val="none" w:sz="0" w:space="0" w:color="auto"/>
              </w:divBdr>
            </w:div>
            <w:div w:id="1862160261">
              <w:marLeft w:val="0"/>
              <w:marRight w:val="0"/>
              <w:marTop w:val="0"/>
              <w:marBottom w:val="0"/>
              <w:divBdr>
                <w:top w:val="none" w:sz="0" w:space="0" w:color="auto"/>
                <w:left w:val="none" w:sz="0" w:space="0" w:color="auto"/>
                <w:bottom w:val="none" w:sz="0" w:space="0" w:color="auto"/>
                <w:right w:val="none" w:sz="0" w:space="0" w:color="auto"/>
              </w:divBdr>
            </w:div>
            <w:div w:id="1085423181">
              <w:marLeft w:val="0"/>
              <w:marRight w:val="0"/>
              <w:marTop w:val="0"/>
              <w:marBottom w:val="0"/>
              <w:divBdr>
                <w:top w:val="none" w:sz="0" w:space="0" w:color="auto"/>
                <w:left w:val="none" w:sz="0" w:space="0" w:color="auto"/>
                <w:bottom w:val="none" w:sz="0" w:space="0" w:color="auto"/>
                <w:right w:val="none" w:sz="0" w:space="0" w:color="auto"/>
              </w:divBdr>
            </w:div>
            <w:div w:id="885339190">
              <w:marLeft w:val="0"/>
              <w:marRight w:val="0"/>
              <w:marTop w:val="0"/>
              <w:marBottom w:val="0"/>
              <w:divBdr>
                <w:top w:val="none" w:sz="0" w:space="0" w:color="auto"/>
                <w:left w:val="none" w:sz="0" w:space="0" w:color="auto"/>
                <w:bottom w:val="none" w:sz="0" w:space="0" w:color="auto"/>
                <w:right w:val="none" w:sz="0" w:space="0" w:color="auto"/>
              </w:divBdr>
            </w:div>
            <w:div w:id="614092751">
              <w:marLeft w:val="0"/>
              <w:marRight w:val="0"/>
              <w:marTop w:val="0"/>
              <w:marBottom w:val="0"/>
              <w:divBdr>
                <w:top w:val="none" w:sz="0" w:space="0" w:color="auto"/>
                <w:left w:val="none" w:sz="0" w:space="0" w:color="auto"/>
                <w:bottom w:val="none" w:sz="0" w:space="0" w:color="auto"/>
                <w:right w:val="none" w:sz="0" w:space="0" w:color="auto"/>
              </w:divBdr>
            </w:div>
            <w:div w:id="1661230076">
              <w:marLeft w:val="0"/>
              <w:marRight w:val="0"/>
              <w:marTop w:val="0"/>
              <w:marBottom w:val="0"/>
              <w:divBdr>
                <w:top w:val="none" w:sz="0" w:space="0" w:color="auto"/>
                <w:left w:val="none" w:sz="0" w:space="0" w:color="auto"/>
                <w:bottom w:val="none" w:sz="0" w:space="0" w:color="auto"/>
                <w:right w:val="none" w:sz="0" w:space="0" w:color="auto"/>
              </w:divBdr>
            </w:div>
            <w:div w:id="1880242431">
              <w:marLeft w:val="0"/>
              <w:marRight w:val="0"/>
              <w:marTop w:val="0"/>
              <w:marBottom w:val="0"/>
              <w:divBdr>
                <w:top w:val="none" w:sz="0" w:space="0" w:color="auto"/>
                <w:left w:val="none" w:sz="0" w:space="0" w:color="auto"/>
                <w:bottom w:val="none" w:sz="0" w:space="0" w:color="auto"/>
                <w:right w:val="none" w:sz="0" w:space="0" w:color="auto"/>
              </w:divBdr>
            </w:div>
            <w:div w:id="625432116">
              <w:marLeft w:val="0"/>
              <w:marRight w:val="0"/>
              <w:marTop w:val="0"/>
              <w:marBottom w:val="0"/>
              <w:divBdr>
                <w:top w:val="none" w:sz="0" w:space="0" w:color="auto"/>
                <w:left w:val="none" w:sz="0" w:space="0" w:color="auto"/>
                <w:bottom w:val="none" w:sz="0" w:space="0" w:color="auto"/>
                <w:right w:val="none" w:sz="0" w:space="0" w:color="auto"/>
              </w:divBdr>
            </w:div>
            <w:div w:id="947738197">
              <w:marLeft w:val="0"/>
              <w:marRight w:val="0"/>
              <w:marTop w:val="0"/>
              <w:marBottom w:val="0"/>
              <w:divBdr>
                <w:top w:val="none" w:sz="0" w:space="0" w:color="auto"/>
                <w:left w:val="none" w:sz="0" w:space="0" w:color="auto"/>
                <w:bottom w:val="none" w:sz="0" w:space="0" w:color="auto"/>
                <w:right w:val="none" w:sz="0" w:space="0" w:color="auto"/>
              </w:divBdr>
            </w:div>
          </w:divsChild>
        </w:div>
        <w:div w:id="1185249372">
          <w:marLeft w:val="0"/>
          <w:marRight w:val="0"/>
          <w:marTop w:val="120"/>
          <w:marBottom w:val="0"/>
          <w:divBdr>
            <w:top w:val="none" w:sz="0" w:space="0" w:color="auto"/>
            <w:left w:val="none" w:sz="0" w:space="0" w:color="auto"/>
            <w:bottom w:val="none" w:sz="0" w:space="0" w:color="auto"/>
            <w:right w:val="none" w:sz="0" w:space="0" w:color="auto"/>
          </w:divBdr>
          <w:divsChild>
            <w:div w:id="221067874">
              <w:marLeft w:val="0"/>
              <w:marRight w:val="0"/>
              <w:marTop w:val="0"/>
              <w:marBottom w:val="0"/>
              <w:divBdr>
                <w:top w:val="none" w:sz="0" w:space="0" w:color="auto"/>
                <w:left w:val="none" w:sz="0" w:space="0" w:color="auto"/>
                <w:bottom w:val="none" w:sz="0" w:space="0" w:color="auto"/>
                <w:right w:val="none" w:sz="0" w:space="0" w:color="auto"/>
              </w:divBdr>
            </w:div>
            <w:div w:id="1292632834">
              <w:marLeft w:val="0"/>
              <w:marRight w:val="0"/>
              <w:marTop w:val="0"/>
              <w:marBottom w:val="0"/>
              <w:divBdr>
                <w:top w:val="none" w:sz="0" w:space="0" w:color="auto"/>
                <w:left w:val="none" w:sz="0" w:space="0" w:color="auto"/>
                <w:bottom w:val="none" w:sz="0" w:space="0" w:color="auto"/>
                <w:right w:val="none" w:sz="0" w:space="0" w:color="auto"/>
              </w:divBdr>
            </w:div>
            <w:div w:id="1745682619">
              <w:marLeft w:val="0"/>
              <w:marRight w:val="0"/>
              <w:marTop w:val="0"/>
              <w:marBottom w:val="0"/>
              <w:divBdr>
                <w:top w:val="none" w:sz="0" w:space="0" w:color="auto"/>
                <w:left w:val="none" w:sz="0" w:space="0" w:color="auto"/>
                <w:bottom w:val="none" w:sz="0" w:space="0" w:color="auto"/>
                <w:right w:val="none" w:sz="0" w:space="0" w:color="auto"/>
              </w:divBdr>
            </w:div>
            <w:div w:id="84230542">
              <w:marLeft w:val="0"/>
              <w:marRight w:val="0"/>
              <w:marTop w:val="0"/>
              <w:marBottom w:val="0"/>
              <w:divBdr>
                <w:top w:val="none" w:sz="0" w:space="0" w:color="auto"/>
                <w:left w:val="none" w:sz="0" w:space="0" w:color="auto"/>
                <w:bottom w:val="none" w:sz="0" w:space="0" w:color="auto"/>
                <w:right w:val="none" w:sz="0" w:space="0" w:color="auto"/>
              </w:divBdr>
            </w:div>
            <w:div w:id="98531746">
              <w:marLeft w:val="0"/>
              <w:marRight w:val="0"/>
              <w:marTop w:val="0"/>
              <w:marBottom w:val="0"/>
              <w:divBdr>
                <w:top w:val="none" w:sz="0" w:space="0" w:color="auto"/>
                <w:left w:val="none" w:sz="0" w:space="0" w:color="auto"/>
                <w:bottom w:val="none" w:sz="0" w:space="0" w:color="auto"/>
                <w:right w:val="none" w:sz="0" w:space="0" w:color="auto"/>
              </w:divBdr>
            </w:div>
            <w:div w:id="1700469601">
              <w:marLeft w:val="0"/>
              <w:marRight w:val="0"/>
              <w:marTop w:val="0"/>
              <w:marBottom w:val="0"/>
              <w:divBdr>
                <w:top w:val="none" w:sz="0" w:space="0" w:color="auto"/>
                <w:left w:val="none" w:sz="0" w:space="0" w:color="auto"/>
                <w:bottom w:val="none" w:sz="0" w:space="0" w:color="auto"/>
                <w:right w:val="none" w:sz="0" w:space="0" w:color="auto"/>
              </w:divBdr>
            </w:div>
            <w:div w:id="1492405660">
              <w:marLeft w:val="0"/>
              <w:marRight w:val="0"/>
              <w:marTop w:val="0"/>
              <w:marBottom w:val="0"/>
              <w:divBdr>
                <w:top w:val="none" w:sz="0" w:space="0" w:color="auto"/>
                <w:left w:val="none" w:sz="0" w:space="0" w:color="auto"/>
                <w:bottom w:val="none" w:sz="0" w:space="0" w:color="auto"/>
                <w:right w:val="none" w:sz="0" w:space="0" w:color="auto"/>
              </w:divBdr>
            </w:div>
            <w:div w:id="1966158982">
              <w:marLeft w:val="0"/>
              <w:marRight w:val="0"/>
              <w:marTop w:val="0"/>
              <w:marBottom w:val="0"/>
              <w:divBdr>
                <w:top w:val="none" w:sz="0" w:space="0" w:color="auto"/>
                <w:left w:val="none" w:sz="0" w:space="0" w:color="auto"/>
                <w:bottom w:val="none" w:sz="0" w:space="0" w:color="auto"/>
                <w:right w:val="none" w:sz="0" w:space="0" w:color="auto"/>
              </w:divBdr>
            </w:div>
            <w:div w:id="304508440">
              <w:marLeft w:val="0"/>
              <w:marRight w:val="0"/>
              <w:marTop w:val="0"/>
              <w:marBottom w:val="0"/>
              <w:divBdr>
                <w:top w:val="none" w:sz="0" w:space="0" w:color="auto"/>
                <w:left w:val="none" w:sz="0" w:space="0" w:color="auto"/>
                <w:bottom w:val="none" w:sz="0" w:space="0" w:color="auto"/>
                <w:right w:val="none" w:sz="0" w:space="0" w:color="auto"/>
              </w:divBdr>
            </w:div>
            <w:div w:id="1083917787">
              <w:marLeft w:val="0"/>
              <w:marRight w:val="0"/>
              <w:marTop w:val="0"/>
              <w:marBottom w:val="0"/>
              <w:divBdr>
                <w:top w:val="none" w:sz="0" w:space="0" w:color="auto"/>
                <w:left w:val="none" w:sz="0" w:space="0" w:color="auto"/>
                <w:bottom w:val="none" w:sz="0" w:space="0" w:color="auto"/>
                <w:right w:val="none" w:sz="0" w:space="0" w:color="auto"/>
              </w:divBdr>
            </w:div>
            <w:div w:id="2115440932">
              <w:marLeft w:val="0"/>
              <w:marRight w:val="0"/>
              <w:marTop w:val="0"/>
              <w:marBottom w:val="0"/>
              <w:divBdr>
                <w:top w:val="none" w:sz="0" w:space="0" w:color="auto"/>
                <w:left w:val="none" w:sz="0" w:space="0" w:color="auto"/>
                <w:bottom w:val="none" w:sz="0" w:space="0" w:color="auto"/>
                <w:right w:val="none" w:sz="0" w:space="0" w:color="auto"/>
              </w:divBdr>
            </w:div>
            <w:div w:id="379330545">
              <w:marLeft w:val="0"/>
              <w:marRight w:val="0"/>
              <w:marTop w:val="0"/>
              <w:marBottom w:val="0"/>
              <w:divBdr>
                <w:top w:val="none" w:sz="0" w:space="0" w:color="auto"/>
                <w:left w:val="none" w:sz="0" w:space="0" w:color="auto"/>
                <w:bottom w:val="none" w:sz="0" w:space="0" w:color="auto"/>
                <w:right w:val="none" w:sz="0" w:space="0" w:color="auto"/>
              </w:divBdr>
            </w:div>
            <w:div w:id="1916889548">
              <w:marLeft w:val="0"/>
              <w:marRight w:val="0"/>
              <w:marTop w:val="0"/>
              <w:marBottom w:val="0"/>
              <w:divBdr>
                <w:top w:val="none" w:sz="0" w:space="0" w:color="auto"/>
                <w:left w:val="none" w:sz="0" w:space="0" w:color="auto"/>
                <w:bottom w:val="none" w:sz="0" w:space="0" w:color="auto"/>
                <w:right w:val="none" w:sz="0" w:space="0" w:color="auto"/>
              </w:divBdr>
            </w:div>
            <w:div w:id="1641576978">
              <w:marLeft w:val="0"/>
              <w:marRight w:val="0"/>
              <w:marTop w:val="0"/>
              <w:marBottom w:val="0"/>
              <w:divBdr>
                <w:top w:val="none" w:sz="0" w:space="0" w:color="auto"/>
                <w:left w:val="none" w:sz="0" w:space="0" w:color="auto"/>
                <w:bottom w:val="none" w:sz="0" w:space="0" w:color="auto"/>
                <w:right w:val="none" w:sz="0" w:space="0" w:color="auto"/>
              </w:divBdr>
            </w:div>
            <w:div w:id="982008762">
              <w:marLeft w:val="0"/>
              <w:marRight w:val="0"/>
              <w:marTop w:val="0"/>
              <w:marBottom w:val="0"/>
              <w:divBdr>
                <w:top w:val="none" w:sz="0" w:space="0" w:color="auto"/>
                <w:left w:val="none" w:sz="0" w:space="0" w:color="auto"/>
                <w:bottom w:val="none" w:sz="0" w:space="0" w:color="auto"/>
                <w:right w:val="none" w:sz="0" w:space="0" w:color="auto"/>
              </w:divBdr>
            </w:div>
            <w:div w:id="1225719835">
              <w:marLeft w:val="0"/>
              <w:marRight w:val="0"/>
              <w:marTop w:val="0"/>
              <w:marBottom w:val="0"/>
              <w:divBdr>
                <w:top w:val="none" w:sz="0" w:space="0" w:color="auto"/>
                <w:left w:val="none" w:sz="0" w:space="0" w:color="auto"/>
                <w:bottom w:val="none" w:sz="0" w:space="0" w:color="auto"/>
                <w:right w:val="none" w:sz="0" w:space="0" w:color="auto"/>
              </w:divBdr>
            </w:div>
            <w:div w:id="267546406">
              <w:marLeft w:val="0"/>
              <w:marRight w:val="0"/>
              <w:marTop w:val="0"/>
              <w:marBottom w:val="0"/>
              <w:divBdr>
                <w:top w:val="none" w:sz="0" w:space="0" w:color="auto"/>
                <w:left w:val="none" w:sz="0" w:space="0" w:color="auto"/>
                <w:bottom w:val="none" w:sz="0" w:space="0" w:color="auto"/>
                <w:right w:val="none" w:sz="0" w:space="0" w:color="auto"/>
              </w:divBdr>
            </w:div>
            <w:div w:id="929191653">
              <w:marLeft w:val="0"/>
              <w:marRight w:val="0"/>
              <w:marTop w:val="0"/>
              <w:marBottom w:val="0"/>
              <w:divBdr>
                <w:top w:val="none" w:sz="0" w:space="0" w:color="auto"/>
                <w:left w:val="none" w:sz="0" w:space="0" w:color="auto"/>
                <w:bottom w:val="none" w:sz="0" w:space="0" w:color="auto"/>
                <w:right w:val="none" w:sz="0" w:space="0" w:color="auto"/>
              </w:divBdr>
            </w:div>
            <w:div w:id="595404128">
              <w:marLeft w:val="0"/>
              <w:marRight w:val="0"/>
              <w:marTop w:val="0"/>
              <w:marBottom w:val="0"/>
              <w:divBdr>
                <w:top w:val="none" w:sz="0" w:space="0" w:color="auto"/>
                <w:left w:val="none" w:sz="0" w:space="0" w:color="auto"/>
                <w:bottom w:val="none" w:sz="0" w:space="0" w:color="auto"/>
                <w:right w:val="none" w:sz="0" w:space="0" w:color="auto"/>
              </w:divBdr>
            </w:div>
            <w:div w:id="1640770008">
              <w:marLeft w:val="0"/>
              <w:marRight w:val="0"/>
              <w:marTop w:val="0"/>
              <w:marBottom w:val="0"/>
              <w:divBdr>
                <w:top w:val="none" w:sz="0" w:space="0" w:color="auto"/>
                <w:left w:val="none" w:sz="0" w:space="0" w:color="auto"/>
                <w:bottom w:val="none" w:sz="0" w:space="0" w:color="auto"/>
                <w:right w:val="none" w:sz="0" w:space="0" w:color="auto"/>
              </w:divBdr>
            </w:div>
            <w:div w:id="1227229294">
              <w:marLeft w:val="0"/>
              <w:marRight w:val="0"/>
              <w:marTop w:val="0"/>
              <w:marBottom w:val="0"/>
              <w:divBdr>
                <w:top w:val="none" w:sz="0" w:space="0" w:color="auto"/>
                <w:left w:val="none" w:sz="0" w:space="0" w:color="auto"/>
                <w:bottom w:val="none" w:sz="0" w:space="0" w:color="auto"/>
                <w:right w:val="none" w:sz="0" w:space="0" w:color="auto"/>
              </w:divBdr>
            </w:div>
            <w:div w:id="1778790493">
              <w:marLeft w:val="0"/>
              <w:marRight w:val="0"/>
              <w:marTop w:val="0"/>
              <w:marBottom w:val="0"/>
              <w:divBdr>
                <w:top w:val="none" w:sz="0" w:space="0" w:color="auto"/>
                <w:left w:val="none" w:sz="0" w:space="0" w:color="auto"/>
                <w:bottom w:val="none" w:sz="0" w:space="0" w:color="auto"/>
                <w:right w:val="none" w:sz="0" w:space="0" w:color="auto"/>
              </w:divBdr>
            </w:div>
            <w:div w:id="1726222758">
              <w:marLeft w:val="0"/>
              <w:marRight w:val="0"/>
              <w:marTop w:val="0"/>
              <w:marBottom w:val="0"/>
              <w:divBdr>
                <w:top w:val="none" w:sz="0" w:space="0" w:color="auto"/>
                <w:left w:val="none" w:sz="0" w:space="0" w:color="auto"/>
                <w:bottom w:val="none" w:sz="0" w:space="0" w:color="auto"/>
                <w:right w:val="none" w:sz="0" w:space="0" w:color="auto"/>
              </w:divBdr>
            </w:div>
            <w:div w:id="445932496">
              <w:marLeft w:val="0"/>
              <w:marRight w:val="0"/>
              <w:marTop w:val="0"/>
              <w:marBottom w:val="0"/>
              <w:divBdr>
                <w:top w:val="none" w:sz="0" w:space="0" w:color="auto"/>
                <w:left w:val="none" w:sz="0" w:space="0" w:color="auto"/>
                <w:bottom w:val="none" w:sz="0" w:space="0" w:color="auto"/>
                <w:right w:val="none" w:sz="0" w:space="0" w:color="auto"/>
              </w:divBdr>
            </w:div>
            <w:div w:id="1020086501">
              <w:marLeft w:val="0"/>
              <w:marRight w:val="0"/>
              <w:marTop w:val="0"/>
              <w:marBottom w:val="0"/>
              <w:divBdr>
                <w:top w:val="none" w:sz="0" w:space="0" w:color="auto"/>
                <w:left w:val="none" w:sz="0" w:space="0" w:color="auto"/>
                <w:bottom w:val="none" w:sz="0" w:space="0" w:color="auto"/>
                <w:right w:val="none" w:sz="0" w:space="0" w:color="auto"/>
              </w:divBdr>
            </w:div>
            <w:div w:id="425541902">
              <w:marLeft w:val="0"/>
              <w:marRight w:val="0"/>
              <w:marTop w:val="0"/>
              <w:marBottom w:val="0"/>
              <w:divBdr>
                <w:top w:val="none" w:sz="0" w:space="0" w:color="auto"/>
                <w:left w:val="none" w:sz="0" w:space="0" w:color="auto"/>
                <w:bottom w:val="none" w:sz="0" w:space="0" w:color="auto"/>
                <w:right w:val="none" w:sz="0" w:space="0" w:color="auto"/>
              </w:divBdr>
            </w:div>
            <w:div w:id="1659456944">
              <w:marLeft w:val="0"/>
              <w:marRight w:val="0"/>
              <w:marTop w:val="0"/>
              <w:marBottom w:val="0"/>
              <w:divBdr>
                <w:top w:val="none" w:sz="0" w:space="0" w:color="auto"/>
                <w:left w:val="none" w:sz="0" w:space="0" w:color="auto"/>
                <w:bottom w:val="none" w:sz="0" w:space="0" w:color="auto"/>
                <w:right w:val="none" w:sz="0" w:space="0" w:color="auto"/>
              </w:divBdr>
            </w:div>
            <w:div w:id="2035959395">
              <w:marLeft w:val="0"/>
              <w:marRight w:val="0"/>
              <w:marTop w:val="0"/>
              <w:marBottom w:val="0"/>
              <w:divBdr>
                <w:top w:val="none" w:sz="0" w:space="0" w:color="auto"/>
                <w:left w:val="none" w:sz="0" w:space="0" w:color="auto"/>
                <w:bottom w:val="none" w:sz="0" w:space="0" w:color="auto"/>
                <w:right w:val="none" w:sz="0" w:space="0" w:color="auto"/>
              </w:divBdr>
            </w:div>
            <w:div w:id="1499493059">
              <w:marLeft w:val="0"/>
              <w:marRight w:val="0"/>
              <w:marTop w:val="0"/>
              <w:marBottom w:val="0"/>
              <w:divBdr>
                <w:top w:val="none" w:sz="0" w:space="0" w:color="auto"/>
                <w:left w:val="none" w:sz="0" w:space="0" w:color="auto"/>
                <w:bottom w:val="none" w:sz="0" w:space="0" w:color="auto"/>
                <w:right w:val="none" w:sz="0" w:space="0" w:color="auto"/>
              </w:divBdr>
            </w:div>
            <w:div w:id="1532378933">
              <w:marLeft w:val="0"/>
              <w:marRight w:val="0"/>
              <w:marTop w:val="0"/>
              <w:marBottom w:val="0"/>
              <w:divBdr>
                <w:top w:val="none" w:sz="0" w:space="0" w:color="auto"/>
                <w:left w:val="none" w:sz="0" w:space="0" w:color="auto"/>
                <w:bottom w:val="none" w:sz="0" w:space="0" w:color="auto"/>
                <w:right w:val="none" w:sz="0" w:space="0" w:color="auto"/>
              </w:divBdr>
            </w:div>
            <w:div w:id="1748115728">
              <w:marLeft w:val="0"/>
              <w:marRight w:val="0"/>
              <w:marTop w:val="0"/>
              <w:marBottom w:val="0"/>
              <w:divBdr>
                <w:top w:val="none" w:sz="0" w:space="0" w:color="auto"/>
                <w:left w:val="none" w:sz="0" w:space="0" w:color="auto"/>
                <w:bottom w:val="none" w:sz="0" w:space="0" w:color="auto"/>
                <w:right w:val="none" w:sz="0" w:space="0" w:color="auto"/>
              </w:divBdr>
            </w:div>
            <w:div w:id="77942604">
              <w:marLeft w:val="0"/>
              <w:marRight w:val="0"/>
              <w:marTop w:val="0"/>
              <w:marBottom w:val="0"/>
              <w:divBdr>
                <w:top w:val="none" w:sz="0" w:space="0" w:color="auto"/>
                <w:left w:val="none" w:sz="0" w:space="0" w:color="auto"/>
                <w:bottom w:val="none" w:sz="0" w:space="0" w:color="auto"/>
                <w:right w:val="none" w:sz="0" w:space="0" w:color="auto"/>
              </w:divBdr>
            </w:div>
            <w:div w:id="753553689">
              <w:marLeft w:val="0"/>
              <w:marRight w:val="0"/>
              <w:marTop w:val="0"/>
              <w:marBottom w:val="0"/>
              <w:divBdr>
                <w:top w:val="none" w:sz="0" w:space="0" w:color="auto"/>
                <w:left w:val="none" w:sz="0" w:space="0" w:color="auto"/>
                <w:bottom w:val="none" w:sz="0" w:space="0" w:color="auto"/>
                <w:right w:val="none" w:sz="0" w:space="0" w:color="auto"/>
              </w:divBdr>
            </w:div>
            <w:div w:id="1499539627">
              <w:marLeft w:val="0"/>
              <w:marRight w:val="0"/>
              <w:marTop w:val="0"/>
              <w:marBottom w:val="0"/>
              <w:divBdr>
                <w:top w:val="none" w:sz="0" w:space="0" w:color="auto"/>
                <w:left w:val="none" w:sz="0" w:space="0" w:color="auto"/>
                <w:bottom w:val="none" w:sz="0" w:space="0" w:color="auto"/>
                <w:right w:val="none" w:sz="0" w:space="0" w:color="auto"/>
              </w:divBdr>
            </w:div>
            <w:div w:id="954558914">
              <w:marLeft w:val="0"/>
              <w:marRight w:val="0"/>
              <w:marTop w:val="0"/>
              <w:marBottom w:val="0"/>
              <w:divBdr>
                <w:top w:val="none" w:sz="0" w:space="0" w:color="auto"/>
                <w:left w:val="none" w:sz="0" w:space="0" w:color="auto"/>
                <w:bottom w:val="none" w:sz="0" w:space="0" w:color="auto"/>
                <w:right w:val="none" w:sz="0" w:space="0" w:color="auto"/>
              </w:divBdr>
            </w:div>
            <w:div w:id="1476991146">
              <w:marLeft w:val="0"/>
              <w:marRight w:val="0"/>
              <w:marTop w:val="0"/>
              <w:marBottom w:val="0"/>
              <w:divBdr>
                <w:top w:val="none" w:sz="0" w:space="0" w:color="auto"/>
                <w:left w:val="none" w:sz="0" w:space="0" w:color="auto"/>
                <w:bottom w:val="none" w:sz="0" w:space="0" w:color="auto"/>
                <w:right w:val="none" w:sz="0" w:space="0" w:color="auto"/>
              </w:divBdr>
            </w:div>
          </w:divsChild>
        </w:div>
        <w:div w:id="1871868736">
          <w:marLeft w:val="0"/>
          <w:marRight w:val="0"/>
          <w:marTop w:val="120"/>
          <w:marBottom w:val="0"/>
          <w:divBdr>
            <w:top w:val="none" w:sz="0" w:space="0" w:color="auto"/>
            <w:left w:val="none" w:sz="0" w:space="0" w:color="auto"/>
            <w:bottom w:val="none" w:sz="0" w:space="0" w:color="auto"/>
            <w:right w:val="none" w:sz="0" w:space="0" w:color="auto"/>
          </w:divBdr>
          <w:divsChild>
            <w:div w:id="235172311">
              <w:marLeft w:val="0"/>
              <w:marRight w:val="0"/>
              <w:marTop w:val="0"/>
              <w:marBottom w:val="0"/>
              <w:divBdr>
                <w:top w:val="none" w:sz="0" w:space="0" w:color="auto"/>
                <w:left w:val="none" w:sz="0" w:space="0" w:color="auto"/>
                <w:bottom w:val="none" w:sz="0" w:space="0" w:color="auto"/>
                <w:right w:val="none" w:sz="0" w:space="0" w:color="auto"/>
              </w:divBdr>
            </w:div>
            <w:div w:id="2110730198">
              <w:marLeft w:val="0"/>
              <w:marRight w:val="0"/>
              <w:marTop w:val="0"/>
              <w:marBottom w:val="0"/>
              <w:divBdr>
                <w:top w:val="none" w:sz="0" w:space="0" w:color="auto"/>
                <w:left w:val="none" w:sz="0" w:space="0" w:color="auto"/>
                <w:bottom w:val="none" w:sz="0" w:space="0" w:color="auto"/>
                <w:right w:val="none" w:sz="0" w:space="0" w:color="auto"/>
              </w:divBdr>
            </w:div>
            <w:div w:id="1052196512">
              <w:marLeft w:val="0"/>
              <w:marRight w:val="0"/>
              <w:marTop w:val="0"/>
              <w:marBottom w:val="0"/>
              <w:divBdr>
                <w:top w:val="none" w:sz="0" w:space="0" w:color="auto"/>
                <w:left w:val="none" w:sz="0" w:space="0" w:color="auto"/>
                <w:bottom w:val="none" w:sz="0" w:space="0" w:color="auto"/>
                <w:right w:val="none" w:sz="0" w:space="0" w:color="auto"/>
              </w:divBdr>
            </w:div>
            <w:div w:id="635335949">
              <w:marLeft w:val="0"/>
              <w:marRight w:val="0"/>
              <w:marTop w:val="0"/>
              <w:marBottom w:val="0"/>
              <w:divBdr>
                <w:top w:val="none" w:sz="0" w:space="0" w:color="auto"/>
                <w:left w:val="none" w:sz="0" w:space="0" w:color="auto"/>
                <w:bottom w:val="none" w:sz="0" w:space="0" w:color="auto"/>
                <w:right w:val="none" w:sz="0" w:space="0" w:color="auto"/>
              </w:divBdr>
            </w:div>
            <w:div w:id="362487636">
              <w:marLeft w:val="0"/>
              <w:marRight w:val="0"/>
              <w:marTop w:val="0"/>
              <w:marBottom w:val="0"/>
              <w:divBdr>
                <w:top w:val="none" w:sz="0" w:space="0" w:color="auto"/>
                <w:left w:val="none" w:sz="0" w:space="0" w:color="auto"/>
                <w:bottom w:val="none" w:sz="0" w:space="0" w:color="auto"/>
                <w:right w:val="none" w:sz="0" w:space="0" w:color="auto"/>
              </w:divBdr>
            </w:div>
            <w:div w:id="1958222212">
              <w:marLeft w:val="0"/>
              <w:marRight w:val="0"/>
              <w:marTop w:val="0"/>
              <w:marBottom w:val="0"/>
              <w:divBdr>
                <w:top w:val="none" w:sz="0" w:space="0" w:color="auto"/>
                <w:left w:val="none" w:sz="0" w:space="0" w:color="auto"/>
                <w:bottom w:val="none" w:sz="0" w:space="0" w:color="auto"/>
                <w:right w:val="none" w:sz="0" w:space="0" w:color="auto"/>
              </w:divBdr>
            </w:div>
            <w:div w:id="1499613820">
              <w:marLeft w:val="0"/>
              <w:marRight w:val="0"/>
              <w:marTop w:val="0"/>
              <w:marBottom w:val="0"/>
              <w:divBdr>
                <w:top w:val="none" w:sz="0" w:space="0" w:color="auto"/>
                <w:left w:val="none" w:sz="0" w:space="0" w:color="auto"/>
                <w:bottom w:val="none" w:sz="0" w:space="0" w:color="auto"/>
                <w:right w:val="none" w:sz="0" w:space="0" w:color="auto"/>
              </w:divBdr>
            </w:div>
            <w:div w:id="633828344">
              <w:marLeft w:val="0"/>
              <w:marRight w:val="0"/>
              <w:marTop w:val="0"/>
              <w:marBottom w:val="0"/>
              <w:divBdr>
                <w:top w:val="none" w:sz="0" w:space="0" w:color="auto"/>
                <w:left w:val="none" w:sz="0" w:space="0" w:color="auto"/>
                <w:bottom w:val="none" w:sz="0" w:space="0" w:color="auto"/>
                <w:right w:val="none" w:sz="0" w:space="0" w:color="auto"/>
              </w:divBdr>
            </w:div>
            <w:div w:id="574124477">
              <w:marLeft w:val="0"/>
              <w:marRight w:val="0"/>
              <w:marTop w:val="0"/>
              <w:marBottom w:val="0"/>
              <w:divBdr>
                <w:top w:val="none" w:sz="0" w:space="0" w:color="auto"/>
                <w:left w:val="none" w:sz="0" w:space="0" w:color="auto"/>
                <w:bottom w:val="none" w:sz="0" w:space="0" w:color="auto"/>
                <w:right w:val="none" w:sz="0" w:space="0" w:color="auto"/>
              </w:divBdr>
            </w:div>
            <w:div w:id="19596123">
              <w:marLeft w:val="0"/>
              <w:marRight w:val="0"/>
              <w:marTop w:val="0"/>
              <w:marBottom w:val="0"/>
              <w:divBdr>
                <w:top w:val="none" w:sz="0" w:space="0" w:color="auto"/>
                <w:left w:val="none" w:sz="0" w:space="0" w:color="auto"/>
                <w:bottom w:val="none" w:sz="0" w:space="0" w:color="auto"/>
                <w:right w:val="none" w:sz="0" w:space="0" w:color="auto"/>
              </w:divBdr>
            </w:div>
            <w:div w:id="1274749337">
              <w:marLeft w:val="0"/>
              <w:marRight w:val="0"/>
              <w:marTop w:val="0"/>
              <w:marBottom w:val="0"/>
              <w:divBdr>
                <w:top w:val="none" w:sz="0" w:space="0" w:color="auto"/>
                <w:left w:val="none" w:sz="0" w:space="0" w:color="auto"/>
                <w:bottom w:val="none" w:sz="0" w:space="0" w:color="auto"/>
                <w:right w:val="none" w:sz="0" w:space="0" w:color="auto"/>
              </w:divBdr>
            </w:div>
            <w:div w:id="1938097598">
              <w:marLeft w:val="0"/>
              <w:marRight w:val="0"/>
              <w:marTop w:val="0"/>
              <w:marBottom w:val="0"/>
              <w:divBdr>
                <w:top w:val="none" w:sz="0" w:space="0" w:color="auto"/>
                <w:left w:val="none" w:sz="0" w:space="0" w:color="auto"/>
                <w:bottom w:val="none" w:sz="0" w:space="0" w:color="auto"/>
                <w:right w:val="none" w:sz="0" w:space="0" w:color="auto"/>
              </w:divBdr>
            </w:div>
            <w:div w:id="1552036395">
              <w:marLeft w:val="0"/>
              <w:marRight w:val="0"/>
              <w:marTop w:val="0"/>
              <w:marBottom w:val="0"/>
              <w:divBdr>
                <w:top w:val="none" w:sz="0" w:space="0" w:color="auto"/>
                <w:left w:val="none" w:sz="0" w:space="0" w:color="auto"/>
                <w:bottom w:val="none" w:sz="0" w:space="0" w:color="auto"/>
                <w:right w:val="none" w:sz="0" w:space="0" w:color="auto"/>
              </w:divBdr>
            </w:div>
            <w:div w:id="1120564946">
              <w:marLeft w:val="0"/>
              <w:marRight w:val="0"/>
              <w:marTop w:val="0"/>
              <w:marBottom w:val="0"/>
              <w:divBdr>
                <w:top w:val="none" w:sz="0" w:space="0" w:color="auto"/>
                <w:left w:val="none" w:sz="0" w:space="0" w:color="auto"/>
                <w:bottom w:val="none" w:sz="0" w:space="0" w:color="auto"/>
                <w:right w:val="none" w:sz="0" w:space="0" w:color="auto"/>
              </w:divBdr>
            </w:div>
            <w:div w:id="267737662">
              <w:marLeft w:val="0"/>
              <w:marRight w:val="0"/>
              <w:marTop w:val="0"/>
              <w:marBottom w:val="0"/>
              <w:divBdr>
                <w:top w:val="none" w:sz="0" w:space="0" w:color="auto"/>
                <w:left w:val="none" w:sz="0" w:space="0" w:color="auto"/>
                <w:bottom w:val="none" w:sz="0" w:space="0" w:color="auto"/>
                <w:right w:val="none" w:sz="0" w:space="0" w:color="auto"/>
              </w:divBdr>
            </w:div>
            <w:div w:id="754977556">
              <w:marLeft w:val="0"/>
              <w:marRight w:val="0"/>
              <w:marTop w:val="0"/>
              <w:marBottom w:val="0"/>
              <w:divBdr>
                <w:top w:val="none" w:sz="0" w:space="0" w:color="auto"/>
                <w:left w:val="none" w:sz="0" w:space="0" w:color="auto"/>
                <w:bottom w:val="none" w:sz="0" w:space="0" w:color="auto"/>
                <w:right w:val="none" w:sz="0" w:space="0" w:color="auto"/>
              </w:divBdr>
            </w:div>
            <w:div w:id="339506132">
              <w:marLeft w:val="0"/>
              <w:marRight w:val="0"/>
              <w:marTop w:val="0"/>
              <w:marBottom w:val="0"/>
              <w:divBdr>
                <w:top w:val="none" w:sz="0" w:space="0" w:color="auto"/>
                <w:left w:val="none" w:sz="0" w:space="0" w:color="auto"/>
                <w:bottom w:val="none" w:sz="0" w:space="0" w:color="auto"/>
                <w:right w:val="none" w:sz="0" w:space="0" w:color="auto"/>
              </w:divBdr>
            </w:div>
            <w:div w:id="799491541">
              <w:marLeft w:val="0"/>
              <w:marRight w:val="0"/>
              <w:marTop w:val="0"/>
              <w:marBottom w:val="0"/>
              <w:divBdr>
                <w:top w:val="none" w:sz="0" w:space="0" w:color="auto"/>
                <w:left w:val="none" w:sz="0" w:space="0" w:color="auto"/>
                <w:bottom w:val="none" w:sz="0" w:space="0" w:color="auto"/>
                <w:right w:val="none" w:sz="0" w:space="0" w:color="auto"/>
              </w:divBdr>
            </w:div>
            <w:div w:id="380330469">
              <w:marLeft w:val="0"/>
              <w:marRight w:val="0"/>
              <w:marTop w:val="0"/>
              <w:marBottom w:val="0"/>
              <w:divBdr>
                <w:top w:val="none" w:sz="0" w:space="0" w:color="auto"/>
                <w:left w:val="none" w:sz="0" w:space="0" w:color="auto"/>
                <w:bottom w:val="none" w:sz="0" w:space="0" w:color="auto"/>
                <w:right w:val="none" w:sz="0" w:space="0" w:color="auto"/>
              </w:divBdr>
            </w:div>
            <w:div w:id="675693364">
              <w:marLeft w:val="0"/>
              <w:marRight w:val="0"/>
              <w:marTop w:val="0"/>
              <w:marBottom w:val="0"/>
              <w:divBdr>
                <w:top w:val="none" w:sz="0" w:space="0" w:color="auto"/>
                <w:left w:val="none" w:sz="0" w:space="0" w:color="auto"/>
                <w:bottom w:val="none" w:sz="0" w:space="0" w:color="auto"/>
                <w:right w:val="none" w:sz="0" w:space="0" w:color="auto"/>
              </w:divBdr>
            </w:div>
            <w:div w:id="1326471002">
              <w:marLeft w:val="0"/>
              <w:marRight w:val="0"/>
              <w:marTop w:val="0"/>
              <w:marBottom w:val="0"/>
              <w:divBdr>
                <w:top w:val="none" w:sz="0" w:space="0" w:color="auto"/>
                <w:left w:val="none" w:sz="0" w:space="0" w:color="auto"/>
                <w:bottom w:val="none" w:sz="0" w:space="0" w:color="auto"/>
                <w:right w:val="none" w:sz="0" w:space="0" w:color="auto"/>
              </w:divBdr>
            </w:div>
            <w:div w:id="1011564973">
              <w:marLeft w:val="0"/>
              <w:marRight w:val="0"/>
              <w:marTop w:val="0"/>
              <w:marBottom w:val="0"/>
              <w:divBdr>
                <w:top w:val="none" w:sz="0" w:space="0" w:color="auto"/>
                <w:left w:val="none" w:sz="0" w:space="0" w:color="auto"/>
                <w:bottom w:val="none" w:sz="0" w:space="0" w:color="auto"/>
                <w:right w:val="none" w:sz="0" w:space="0" w:color="auto"/>
              </w:divBdr>
            </w:div>
            <w:div w:id="511917334">
              <w:marLeft w:val="0"/>
              <w:marRight w:val="0"/>
              <w:marTop w:val="0"/>
              <w:marBottom w:val="0"/>
              <w:divBdr>
                <w:top w:val="none" w:sz="0" w:space="0" w:color="auto"/>
                <w:left w:val="none" w:sz="0" w:space="0" w:color="auto"/>
                <w:bottom w:val="none" w:sz="0" w:space="0" w:color="auto"/>
                <w:right w:val="none" w:sz="0" w:space="0" w:color="auto"/>
              </w:divBdr>
            </w:div>
            <w:div w:id="301615591">
              <w:marLeft w:val="0"/>
              <w:marRight w:val="0"/>
              <w:marTop w:val="0"/>
              <w:marBottom w:val="0"/>
              <w:divBdr>
                <w:top w:val="none" w:sz="0" w:space="0" w:color="auto"/>
                <w:left w:val="none" w:sz="0" w:space="0" w:color="auto"/>
                <w:bottom w:val="none" w:sz="0" w:space="0" w:color="auto"/>
                <w:right w:val="none" w:sz="0" w:space="0" w:color="auto"/>
              </w:divBdr>
            </w:div>
            <w:div w:id="1119371853">
              <w:marLeft w:val="0"/>
              <w:marRight w:val="0"/>
              <w:marTop w:val="0"/>
              <w:marBottom w:val="0"/>
              <w:divBdr>
                <w:top w:val="none" w:sz="0" w:space="0" w:color="auto"/>
                <w:left w:val="none" w:sz="0" w:space="0" w:color="auto"/>
                <w:bottom w:val="none" w:sz="0" w:space="0" w:color="auto"/>
                <w:right w:val="none" w:sz="0" w:space="0" w:color="auto"/>
              </w:divBdr>
            </w:div>
            <w:div w:id="352847197">
              <w:marLeft w:val="0"/>
              <w:marRight w:val="0"/>
              <w:marTop w:val="0"/>
              <w:marBottom w:val="0"/>
              <w:divBdr>
                <w:top w:val="none" w:sz="0" w:space="0" w:color="auto"/>
                <w:left w:val="none" w:sz="0" w:space="0" w:color="auto"/>
                <w:bottom w:val="none" w:sz="0" w:space="0" w:color="auto"/>
                <w:right w:val="none" w:sz="0" w:space="0" w:color="auto"/>
              </w:divBdr>
            </w:div>
            <w:div w:id="1267734041">
              <w:marLeft w:val="0"/>
              <w:marRight w:val="0"/>
              <w:marTop w:val="0"/>
              <w:marBottom w:val="0"/>
              <w:divBdr>
                <w:top w:val="none" w:sz="0" w:space="0" w:color="auto"/>
                <w:left w:val="none" w:sz="0" w:space="0" w:color="auto"/>
                <w:bottom w:val="none" w:sz="0" w:space="0" w:color="auto"/>
                <w:right w:val="none" w:sz="0" w:space="0" w:color="auto"/>
              </w:divBdr>
            </w:div>
            <w:div w:id="1444232507">
              <w:marLeft w:val="0"/>
              <w:marRight w:val="0"/>
              <w:marTop w:val="0"/>
              <w:marBottom w:val="0"/>
              <w:divBdr>
                <w:top w:val="none" w:sz="0" w:space="0" w:color="auto"/>
                <w:left w:val="none" w:sz="0" w:space="0" w:color="auto"/>
                <w:bottom w:val="none" w:sz="0" w:space="0" w:color="auto"/>
                <w:right w:val="none" w:sz="0" w:space="0" w:color="auto"/>
              </w:divBdr>
            </w:div>
            <w:div w:id="667757668">
              <w:marLeft w:val="0"/>
              <w:marRight w:val="0"/>
              <w:marTop w:val="0"/>
              <w:marBottom w:val="0"/>
              <w:divBdr>
                <w:top w:val="none" w:sz="0" w:space="0" w:color="auto"/>
                <w:left w:val="none" w:sz="0" w:space="0" w:color="auto"/>
                <w:bottom w:val="none" w:sz="0" w:space="0" w:color="auto"/>
                <w:right w:val="none" w:sz="0" w:space="0" w:color="auto"/>
              </w:divBdr>
            </w:div>
            <w:div w:id="74791416">
              <w:marLeft w:val="0"/>
              <w:marRight w:val="0"/>
              <w:marTop w:val="0"/>
              <w:marBottom w:val="0"/>
              <w:divBdr>
                <w:top w:val="none" w:sz="0" w:space="0" w:color="auto"/>
                <w:left w:val="none" w:sz="0" w:space="0" w:color="auto"/>
                <w:bottom w:val="none" w:sz="0" w:space="0" w:color="auto"/>
                <w:right w:val="none" w:sz="0" w:space="0" w:color="auto"/>
              </w:divBdr>
            </w:div>
            <w:div w:id="57285466">
              <w:marLeft w:val="0"/>
              <w:marRight w:val="0"/>
              <w:marTop w:val="0"/>
              <w:marBottom w:val="0"/>
              <w:divBdr>
                <w:top w:val="none" w:sz="0" w:space="0" w:color="auto"/>
                <w:left w:val="none" w:sz="0" w:space="0" w:color="auto"/>
                <w:bottom w:val="none" w:sz="0" w:space="0" w:color="auto"/>
                <w:right w:val="none" w:sz="0" w:space="0" w:color="auto"/>
              </w:divBdr>
            </w:div>
            <w:div w:id="1817262104">
              <w:marLeft w:val="0"/>
              <w:marRight w:val="0"/>
              <w:marTop w:val="0"/>
              <w:marBottom w:val="0"/>
              <w:divBdr>
                <w:top w:val="none" w:sz="0" w:space="0" w:color="auto"/>
                <w:left w:val="none" w:sz="0" w:space="0" w:color="auto"/>
                <w:bottom w:val="none" w:sz="0" w:space="0" w:color="auto"/>
                <w:right w:val="none" w:sz="0" w:space="0" w:color="auto"/>
              </w:divBdr>
            </w:div>
            <w:div w:id="162935760">
              <w:marLeft w:val="0"/>
              <w:marRight w:val="0"/>
              <w:marTop w:val="0"/>
              <w:marBottom w:val="0"/>
              <w:divBdr>
                <w:top w:val="none" w:sz="0" w:space="0" w:color="auto"/>
                <w:left w:val="none" w:sz="0" w:space="0" w:color="auto"/>
                <w:bottom w:val="none" w:sz="0" w:space="0" w:color="auto"/>
                <w:right w:val="none" w:sz="0" w:space="0" w:color="auto"/>
              </w:divBdr>
            </w:div>
            <w:div w:id="1043750949">
              <w:marLeft w:val="0"/>
              <w:marRight w:val="0"/>
              <w:marTop w:val="0"/>
              <w:marBottom w:val="0"/>
              <w:divBdr>
                <w:top w:val="none" w:sz="0" w:space="0" w:color="auto"/>
                <w:left w:val="none" w:sz="0" w:space="0" w:color="auto"/>
                <w:bottom w:val="none" w:sz="0" w:space="0" w:color="auto"/>
                <w:right w:val="none" w:sz="0" w:space="0" w:color="auto"/>
              </w:divBdr>
            </w:div>
            <w:div w:id="228810325">
              <w:marLeft w:val="0"/>
              <w:marRight w:val="0"/>
              <w:marTop w:val="0"/>
              <w:marBottom w:val="0"/>
              <w:divBdr>
                <w:top w:val="none" w:sz="0" w:space="0" w:color="auto"/>
                <w:left w:val="none" w:sz="0" w:space="0" w:color="auto"/>
                <w:bottom w:val="none" w:sz="0" w:space="0" w:color="auto"/>
                <w:right w:val="none" w:sz="0" w:space="0" w:color="auto"/>
              </w:divBdr>
            </w:div>
            <w:div w:id="2086760600">
              <w:marLeft w:val="0"/>
              <w:marRight w:val="0"/>
              <w:marTop w:val="0"/>
              <w:marBottom w:val="0"/>
              <w:divBdr>
                <w:top w:val="none" w:sz="0" w:space="0" w:color="auto"/>
                <w:left w:val="none" w:sz="0" w:space="0" w:color="auto"/>
                <w:bottom w:val="none" w:sz="0" w:space="0" w:color="auto"/>
                <w:right w:val="none" w:sz="0" w:space="0" w:color="auto"/>
              </w:divBdr>
            </w:div>
            <w:div w:id="428699887">
              <w:marLeft w:val="0"/>
              <w:marRight w:val="0"/>
              <w:marTop w:val="0"/>
              <w:marBottom w:val="0"/>
              <w:divBdr>
                <w:top w:val="none" w:sz="0" w:space="0" w:color="auto"/>
                <w:left w:val="none" w:sz="0" w:space="0" w:color="auto"/>
                <w:bottom w:val="none" w:sz="0" w:space="0" w:color="auto"/>
                <w:right w:val="none" w:sz="0" w:space="0" w:color="auto"/>
              </w:divBdr>
            </w:div>
            <w:div w:id="424812946">
              <w:marLeft w:val="0"/>
              <w:marRight w:val="0"/>
              <w:marTop w:val="0"/>
              <w:marBottom w:val="0"/>
              <w:divBdr>
                <w:top w:val="none" w:sz="0" w:space="0" w:color="auto"/>
                <w:left w:val="none" w:sz="0" w:space="0" w:color="auto"/>
                <w:bottom w:val="none" w:sz="0" w:space="0" w:color="auto"/>
                <w:right w:val="none" w:sz="0" w:space="0" w:color="auto"/>
              </w:divBdr>
            </w:div>
          </w:divsChild>
        </w:div>
        <w:div w:id="1939632261">
          <w:marLeft w:val="0"/>
          <w:marRight w:val="0"/>
          <w:marTop w:val="120"/>
          <w:marBottom w:val="0"/>
          <w:divBdr>
            <w:top w:val="none" w:sz="0" w:space="0" w:color="auto"/>
            <w:left w:val="none" w:sz="0" w:space="0" w:color="auto"/>
            <w:bottom w:val="none" w:sz="0" w:space="0" w:color="auto"/>
            <w:right w:val="none" w:sz="0" w:space="0" w:color="auto"/>
          </w:divBdr>
          <w:divsChild>
            <w:div w:id="442069078">
              <w:marLeft w:val="0"/>
              <w:marRight w:val="0"/>
              <w:marTop w:val="0"/>
              <w:marBottom w:val="0"/>
              <w:divBdr>
                <w:top w:val="none" w:sz="0" w:space="0" w:color="auto"/>
                <w:left w:val="none" w:sz="0" w:space="0" w:color="auto"/>
                <w:bottom w:val="none" w:sz="0" w:space="0" w:color="auto"/>
                <w:right w:val="none" w:sz="0" w:space="0" w:color="auto"/>
              </w:divBdr>
            </w:div>
            <w:div w:id="1008294293">
              <w:marLeft w:val="0"/>
              <w:marRight w:val="0"/>
              <w:marTop w:val="0"/>
              <w:marBottom w:val="0"/>
              <w:divBdr>
                <w:top w:val="none" w:sz="0" w:space="0" w:color="auto"/>
                <w:left w:val="none" w:sz="0" w:space="0" w:color="auto"/>
                <w:bottom w:val="none" w:sz="0" w:space="0" w:color="auto"/>
                <w:right w:val="none" w:sz="0" w:space="0" w:color="auto"/>
              </w:divBdr>
            </w:div>
            <w:div w:id="11474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touch with toshi</dc:creator>
  <cp:lastModifiedBy>hp</cp:lastModifiedBy>
  <cp:revision>2</cp:revision>
  <dcterms:created xsi:type="dcterms:W3CDTF">2021-01-09T22:04:00Z</dcterms:created>
  <dcterms:modified xsi:type="dcterms:W3CDTF">2021-01-09T22:04:00Z</dcterms:modified>
</cp:coreProperties>
</file>